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5E846" w14:textId="2F134A9A" w:rsidR="00F3419F" w:rsidRPr="00FF5335" w:rsidRDefault="00314561">
      <w:r w:rsidRPr="00FF5335">
        <w:t>GPP -PSIHOLOG</w:t>
      </w:r>
    </w:p>
    <w:p w14:paraId="67AC09D9" w14:textId="77777777" w:rsidR="009D77A1" w:rsidRPr="00FF5335" w:rsidRDefault="009D77A1" w:rsidP="009D77A1">
      <w:pPr>
        <w:rPr>
          <w:rFonts w:cs="Arial"/>
          <w:b/>
          <w:bCs/>
        </w:rPr>
      </w:pPr>
      <w:bookmarkStart w:id="0" w:name="_Toc178509220"/>
      <w:bookmarkStart w:id="1" w:name="_Hlk83724034"/>
      <w:bookmarkStart w:id="2" w:name="_Hlk114060748"/>
      <w:r w:rsidRPr="00FF5335">
        <w:rPr>
          <w:rFonts w:cs="Arial"/>
          <w:b/>
          <w:bCs/>
        </w:rPr>
        <w:t>3.5.</w:t>
      </w:r>
      <w:r w:rsidRPr="00FF5335">
        <w:rPr>
          <w:rFonts w:cs="Arial"/>
          <w:b/>
          <w:bCs/>
        </w:rPr>
        <w:tab/>
        <w:t>NASTAVNI TJEDNI I SMJENE U ŠKOLSKOJ GODINI 2024./2025.</w:t>
      </w:r>
    </w:p>
    <w:p w14:paraId="4E02B654" w14:textId="77777777" w:rsidR="009D77A1" w:rsidRPr="00FF5335" w:rsidRDefault="009D77A1" w:rsidP="009D77A1">
      <w:pPr>
        <w:pStyle w:val="Odlomakpopisa"/>
        <w:jc w:val="both"/>
        <w:rPr>
          <w:rFonts w:asciiTheme="minorHAnsi" w:hAnsiTheme="minorHAnsi"/>
          <w:sz w:val="24"/>
        </w:rPr>
      </w:pPr>
    </w:p>
    <w:tbl>
      <w:tblPr>
        <w:tblStyle w:val="Reetkatablice"/>
        <w:tblW w:w="8839" w:type="dxa"/>
        <w:tblLook w:val="04A0" w:firstRow="1" w:lastRow="0" w:firstColumn="1" w:lastColumn="0" w:noHBand="0" w:noVBand="1"/>
      </w:tblPr>
      <w:tblGrid>
        <w:gridCol w:w="1980"/>
        <w:gridCol w:w="3685"/>
        <w:gridCol w:w="1587"/>
        <w:gridCol w:w="1587"/>
      </w:tblGrid>
      <w:tr w:rsidR="009D77A1" w:rsidRPr="00FF5335" w14:paraId="5C5EDEF1" w14:textId="77777777" w:rsidTr="00952F58">
        <w:trPr>
          <w:trHeight w:val="673"/>
        </w:trPr>
        <w:tc>
          <w:tcPr>
            <w:tcW w:w="1980" w:type="dxa"/>
            <w:shd w:val="clear" w:color="auto" w:fill="A6A6A6" w:themeFill="background1" w:themeFillShade="A6"/>
          </w:tcPr>
          <w:p w14:paraId="59198EF4" w14:textId="77777777" w:rsidR="009D77A1" w:rsidRPr="00FF5335" w:rsidRDefault="009D77A1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Redni broj nastavnog tjedna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448E09B2" w14:textId="77777777" w:rsidR="009D77A1" w:rsidRPr="00FF5335" w:rsidRDefault="009D77A1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Datum tjedna</w:t>
            </w:r>
          </w:p>
        </w:tc>
        <w:tc>
          <w:tcPr>
            <w:tcW w:w="1587" w:type="dxa"/>
            <w:shd w:val="clear" w:color="auto" w:fill="A6A6A6" w:themeFill="background1" w:themeFillShade="A6"/>
            <w:vAlign w:val="center"/>
          </w:tcPr>
          <w:p w14:paraId="1816D073" w14:textId="77777777" w:rsidR="009D77A1" w:rsidRPr="00FF5335" w:rsidRDefault="009D77A1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Ujutro</w:t>
            </w:r>
          </w:p>
        </w:tc>
        <w:tc>
          <w:tcPr>
            <w:tcW w:w="1587" w:type="dxa"/>
            <w:shd w:val="clear" w:color="auto" w:fill="A6A6A6" w:themeFill="background1" w:themeFillShade="A6"/>
            <w:vAlign w:val="center"/>
          </w:tcPr>
          <w:p w14:paraId="3E479D00" w14:textId="77777777" w:rsidR="009D77A1" w:rsidRPr="00FF5335" w:rsidRDefault="009D77A1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Poslijepodne</w:t>
            </w:r>
          </w:p>
        </w:tc>
      </w:tr>
      <w:tr w:rsidR="00952F58" w:rsidRPr="00FF5335" w14:paraId="202642EA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3E9BAA81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14:paraId="74E8E05D" w14:textId="39934248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8. rujna - 12. rujna</w:t>
            </w:r>
          </w:p>
        </w:tc>
        <w:tc>
          <w:tcPr>
            <w:tcW w:w="1587" w:type="dxa"/>
            <w:vAlign w:val="center"/>
          </w:tcPr>
          <w:p w14:paraId="24F45742" w14:textId="47BB57D0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4CC44209" w14:textId="7924AFFC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3B1A55B4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76E1D735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10A020A" w14:textId="0C85AD8C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15. rujna - 19. rujna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07FD2828" w14:textId="0F804631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15FA36F0" w14:textId="4711922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1361F600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7C569CEC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14:paraId="21CF1554" w14:textId="100F0121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22. rujna -26. rujna </w:t>
            </w:r>
          </w:p>
        </w:tc>
        <w:tc>
          <w:tcPr>
            <w:tcW w:w="1587" w:type="dxa"/>
            <w:vAlign w:val="center"/>
          </w:tcPr>
          <w:p w14:paraId="2071FA47" w14:textId="0820BF88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4F9B4990" w14:textId="6B608451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284AA2A2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30272BED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69CCF957" w14:textId="05C4E61A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29. rujna – 3. listopada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77865B10" w14:textId="70C1154D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78607A8E" w14:textId="3A5B312B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2A6C5B58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524DDCDE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85" w:type="dxa"/>
            <w:vAlign w:val="center"/>
          </w:tcPr>
          <w:p w14:paraId="101F1D73" w14:textId="1576492E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6. listopada – 10. listopada</w:t>
            </w:r>
          </w:p>
        </w:tc>
        <w:tc>
          <w:tcPr>
            <w:tcW w:w="1587" w:type="dxa"/>
            <w:vAlign w:val="center"/>
          </w:tcPr>
          <w:p w14:paraId="14B96E5E" w14:textId="577A24BF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28CBB85C" w14:textId="03E0A355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1EADFB64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19F9021B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00D29610" w14:textId="0E4AAC1B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13. listopada – 17. listopada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29D38588" w14:textId="5BE6B59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32B68235" w14:textId="3CD14729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7ECAE3C5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1391FC24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85" w:type="dxa"/>
            <w:vAlign w:val="center"/>
          </w:tcPr>
          <w:p w14:paraId="6282B3E0" w14:textId="705475AD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20. listopada – 24. listopada</w:t>
            </w:r>
          </w:p>
        </w:tc>
        <w:tc>
          <w:tcPr>
            <w:tcW w:w="1587" w:type="dxa"/>
            <w:vAlign w:val="center"/>
          </w:tcPr>
          <w:p w14:paraId="4B3B82CF" w14:textId="43A3B98D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45162D0B" w14:textId="7B121EE6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382FC347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48910888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7F012EEE" w14:textId="74E6C65F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27. listopada – 31. listopada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6B726562" w14:textId="0138651B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1EA8436F" w14:textId="6B8B608C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3C91E2B9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1B635F59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685" w:type="dxa"/>
            <w:vAlign w:val="center"/>
          </w:tcPr>
          <w:p w14:paraId="4E4DAA07" w14:textId="643BA6D3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3. studenoga – 7. studenoga</w:t>
            </w:r>
          </w:p>
        </w:tc>
        <w:tc>
          <w:tcPr>
            <w:tcW w:w="1587" w:type="dxa"/>
            <w:vAlign w:val="center"/>
          </w:tcPr>
          <w:p w14:paraId="1480C070" w14:textId="5D03CD59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2A633FC3" w14:textId="75E9C9B0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3E1C0FE9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43B3A69A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E0B4227" w14:textId="73A9EC7B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10. studenoga - 14. studenoga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70F5B4B2" w14:textId="24EB5688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1D220B66" w14:textId="736360F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5512C876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559B3EE7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685" w:type="dxa"/>
            <w:vAlign w:val="center"/>
          </w:tcPr>
          <w:p w14:paraId="3FC8F4EA" w14:textId="746B967C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17. studenoga – 21. studenoga</w:t>
            </w:r>
          </w:p>
        </w:tc>
        <w:tc>
          <w:tcPr>
            <w:tcW w:w="1587" w:type="dxa"/>
            <w:vAlign w:val="center"/>
          </w:tcPr>
          <w:p w14:paraId="1B689C69" w14:textId="468BE176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17453519" w14:textId="7F553DE9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1D2E1F4A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4CA1428A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618282A5" w14:textId="06E639D8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24. studenoga – 28. studenoga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66DADDF7" w14:textId="04350FE1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75822764" w14:textId="02AEE483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173E85B9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0D732C62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685" w:type="dxa"/>
            <w:vAlign w:val="center"/>
          </w:tcPr>
          <w:p w14:paraId="167A5E8E" w14:textId="12091D5A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1. prosinca – 5. prosinca</w:t>
            </w:r>
          </w:p>
        </w:tc>
        <w:tc>
          <w:tcPr>
            <w:tcW w:w="1587" w:type="dxa"/>
            <w:vAlign w:val="center"/>
          </w:tcPr>
          <w:p w14:paraId="6F8A34D7" w14:textId="0A812ACB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241A1258" w14:textId="18535FE1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316FAD3B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549CD62F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1FD1A9F5" w14:textId="7FB8EDB2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8. prosinca – 12. prosinca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971F086" w14:textId="5191F2B3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33251A53" w14:textId="6718A1EB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3DCE160C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24558A6D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685" w:type="dxa"/>
            <w:vAlign w:val="center"/>
          </w:tcPr>
          <w:p w14:paraId="00AC30D9" w14:textId="112F88B5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15. prosinca – 19. prosinca</w:t>
            </w:r>
          </w:p>
        </w:tc>
        <w:tc>
          <w:tcPr>
            <w:tcW w:w="1587" w:type="dxa"/>
            <w:vAlign w:val="center"/>
          </w:tcPr>
          <w:p w14:paraId="68DA9F9D" w14:textId="37089148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262A3F60" w14:textId="5EBA59FC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7E53FE7D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2630B1D6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352332AA" w14:textId="6D9687F8" w:rsidR="00952F58" w:rsidRPr="00FF5335" w:rsidRDefault="00BD3A3E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prosinca – 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. prosinca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225B6805" w14:textId="2E1B08CA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27B24D80" w14:textId="5E2D0AF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315791FF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7756FD30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685" w:type="dxa"/>
            <w:vAlign w:val="center"/>
          </w:tcPr>
          <w:p w14:paraId="5F3C1D56" w14:textId="737DD562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siječnja – 1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siječnja</w:t>
            </w:r>
          </w:p>
        </w:tc>
        <w:tc>
          <w:tcPr>
            <w:tcW w:w="1587" w:type="dxa"/>
            <w:vAlign w:val="center"/>
          </w:tcPr>
          <w:p w14:paraId="203E52AC" w14:textId="010AA0EB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11F64F94" w14:textId="0FCBFC2A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6075E348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0788A414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200B4ED6" w14:textId="2DD4197D" w:rsidR="00952F58" w:rsidRPr="00FF5335" w:rsidRDefault="00FF5335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952F58"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 siječnja – 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52F58" w:rsidRPr="00FF5335">
              <w:rPr>
                <w:rFonts w:asciiTheme="minorHAnsi" w:hAnsiTheme="minorHAnsi" w:cstheme="minorHAnsi"/>
                <w:sz w:val="22"/>
                <w:szCs w:val="22"/>
              </w:rPr>
              <w:t>. siječnja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6CDC2ABA" w14:textId="1F9591DB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55600A3F" w14:textId="48093F2F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4277C6FD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259D3D8A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685" w:type="dxa"/>
            <w:vAlign w:val="center"/>
          </w:tcPr>
          <w:p w14:paraId="1C4E9EB1" w14:textId="332A23DD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siječnja – 3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siječnja</w:t>
            </w:r>
          </w:p>
        </w:tc>
        <w:tc>
          <w:tcPr>
            <w:tcW w:w="1587" w:type="dxa"/>
            <w:vAlign w:val="center"/>
          </w:tcPr>
          <w:p w14:paraId="0F2AB1B0" w14:textId="25C9CE3F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73EF680E" w14:textId="49FA12B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15E0225B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0819B2F4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CF2E25A" w14:textId="021C70B4" w:rsidR="00952F58" w:rsidRPr="00FF5335" w:rsidRDefault="00FF5335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52F58"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. veljače – 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52F58" w:rsidRPr="00FF5335">
              <w:rPr>
                <w:rFonts w:asciiTheme="minorHAnsi" w:hAnsiTheme="minorHAnsi" w:cstheme="minorHAnsi"/>
                <w:sz w:val="22"/>
                <w:szCs w:val="22"/>
              </w:rPr>
              <w:t>. veljače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6CE27ADF" w14:textId="19ACC96E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790B798" w14:textId="14B8375D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952F58" w:rsidRPr="00FF5335" w14:paraId="5530E708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5292B242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685" w:type="dxa"/>
            <w:vAlign w:val="center"/>
          </w:tcPr>
          <w:p w14:paraId="60CD6677" w14:textId="017ED574" w:rsidR="00952F58" w:rsidRPr="00FF5335" w:rsidRDefault="00FF5335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52F58" w:rsidRPr="00FF5335">
              <w:rPr>
                <w:rFonts w:asciiTheme="minorHAnsi" w:hAnsiTheme="minorHAnsi" w:cstheme="minorHAnsi"/>
                <w:sz w:val="22"/>
                <w:szCs w:val="22"/>
              </w:rPr>
              <w:t>. veljače – 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52F58" w:rsidRPr="00FF5335">
              <w:rPr>
                <w:rFonts w:asciiTheme="minorHAnsi" w:hAnsiTheme="minorHAnsi" w:cstheme="minorHAnsi"/>
                <w:sz w:val="22"/>
                <w:szCs w:val="22"/>
              </w:rPr>
              <w:t>. veljače</w:t>
            </w:r>
          </w:p>
        </w:tc>
        <w:tc>
          <w:tcPr>
            <w:tcW w:w="1587" w:type="dxa"/>
            <w:vAlign w:val="center"/>
          </w:tcPr>
          <w:p w14:paraId="42E0D0ED" w14:textId="7A309950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45BBEAF1" w14:textId="35768A8C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952F58" w:rsidRPr="00FF5335" w14:paraId="4EF23E81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501C02AF" w14:textId="77777777" w:rsidR="00952F58" w:rsidRPr="00FF5335" w:rsidRDefault="00952F58" w:rsidP="00952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D9FD92D" w14:textId="28AA2364" w:rsidR="00952F58" w:rsidRPr="00FF5335" w:rsidRDefault="00952F58" w:rsidP="0095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veljače – 2</w:t>
            </w:r>
            <w:r w:rsidR="00FF5335" w:rsidRPr="00FF53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veljače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585B78E0" w14:textId="374D36C0" w:rsidR="00952F58" w:rsidRPr="00FF5335" w:rsidRDefault="00FF5335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83907EF" w14:textId="5AB8F9CA" w:rsidR="00952F58" w:rsidRPr="00FF5335" w:rsidRDefault="00FF5335" w:rsidP="00952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55AF5259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3E54BD2B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3685" w:type="dxa"/>
            <w:vAlign w:val="center"/>
          </w:tcPr>
          <w:p w14:paraId="53EA0073" w14:textId="3A9AD4C6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23. 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veljače – 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veljače</w:t>
            </w:r>
          </w:p>
        </w:tc>
        <w:tc>
          <w:tcPr>
            <w:tcW w:w="1587" w:type="dxa"/>
            <w:vAlign w:val="center"/>
          </w:tcPr>
          <w:p w14:paraId="53200FD9" w14:textId="430FCF2B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100CCA08" w14:textId="508B89EC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1B86B24A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41F6F813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3A97BF47" w14:textId="5D48EF28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. ožujka – 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6A91E07B" w14:textId="143712C1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795DB8C7" w14:textId="1FD73ECC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4FBB1638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19728E70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3685" w:type="dxa"/>
            <w:vAlign w:val="center"/>
          </w:tcPr>
          <w:p w14:paraId="5ACF1216" w14:textId="0C0658A5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 – 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</w:t>
            </w:r>
          </w:p>
        </w:tc>
        <w:tc>
          <w:tcPr>
            <w:tcW w:w="1587" w:type="dxa"/>
            <w:vAlign w:val="center"/>
          </w:tcPr>
          <w:p w14:paraId="54F5C70F" w14:textId="1F90D2EE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73E267F5" w14:textId="11F8BE7E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1676926A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575031B1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3A8F3ADA" w14:textId="5A16C1B6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 – 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23D19816" w14:textId="0EB0ACF0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3AC44422" w14:textId="2AE7196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0818CD12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5DDB999D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3685" w:type="dxa"/>
            <w:vAlign w:val="center"/>
          </w:tcPr>
          <w:p w14:paraId="4CA10336" w14:textId="3798492E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 – 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ožujka</w:t>
            </w:r>
          </w:p>
        </w:tc>
        <w:tc>
          <w:tcPr>
            <w:tcW w:w="1587" w:type="dxa"/>
            <w:vAlign w:val="center"/>
          </w:tcPr>
          <w:p w14:paraId="58050D07" w14:textId="7EC65051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14:paraId="54D19A49" w14:textId="190433B5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7A322E4F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3A7FEA41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84A9ABA" w14:textId="45CBE3E4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7. travnja – 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travnja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11EA69D" w14:textId="09881AF4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FEAB518" w14:textId="457EC94C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5837B2B3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72278FAC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3685" w:type="dxa"/>
            <w:vAlign w:val="center"/>
          </w:tcPr>
          <w:p w14:paraId="72BFA6CD" w14:textId="1B5B8035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travnja – 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travnja</w:t>
            </w:r>
          </w:p>
        </w:tc>
        <w:tc>
          <w:tcPr>
            <w:tcW w:w="1587" w:type="dxa"/>
            <w:vAlign w:val="center"/>
          </w:tcPr>
          <w:p w14:paraId="3D6F0746" w14:textId="2F919471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vAlign w:val="center"/>
          </w:tcPr>
          <w:p w14:paraId="6776EB8F" w14:textId="7EF86E1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062D4424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6BCF707D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101B6818" w14:textId="16BF0247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travnja – 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travnja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06751DCA" w14:textId="0E0F7EE8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56048348" w14:textId="0384389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259CB9BE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119BCA89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3685" w:type="dxa"/>
            <w:vAlign w:val="center"/>
          </w:tcPr>
          <w:p w14:paraId="20B598C0" w14:textId="54001C0F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. travnja – 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</w:t>
            </w:r>
          </w:p>
        </w:tc>
        <w:tc>
          <w:tcPr>
            <w:tcW w:w="1587" w:type="dxa"/>
            <w:vAlign w:val="center"/>
          </w:tcPr>
          <w:p w14:paraId="71B1D351" w14:textId="5F04B9BD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vAlign w:val="center"/>
          </w:tcPr>
          <w:p w14:paraId="4E04B4E6" w14:textId="53566266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1B773829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088E6DDE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B1987D5" w14:textId="19E7B74E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 –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7D7CDA54" w14:textId="77E2095B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39D0D48F" w14:textId="358DE1F8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1B18FD87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47B237F0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3685" w:type="dxa"/>
            <w:vAlign w:val="center"/>
          </w:tcPr>
          <w:p w14:paraId="1B18D120" w14:textId="7A574446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 – 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 svibnja</w:t>
            </w:r>
          </w:p>
        </w:tc>
        <w:tc>
          <w:tcPr>
            <w:tcW w:w="1587" w:type="dxa"/>
            <w:vAlign w:val="center"/>
          </w:tcPr>
          <w:p w14:paraId="221B716C" w14:textId="109E818A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vAlign w:val="center"/>
          </w:tcPr>
          <w:p w14:paraId="11DB09F0" w14:textId="2BDC35C5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24E50715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28C2E682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5811C11F" w14:textId="35A6C7C2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 – 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3C2AAF6F" w14:textId="4DEA1242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C9901C0" w14:textId="27CB5CB9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4E2083D9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014D6C6D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3685" w:type="dxa"/>
            <w:vAlign w:val="center"/>
          </w:tcPr>
          <w:p w14:paraId="12454321" w14:textId="68E056A2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svibnja – 29. svibnja</w:t>
            </w:r>
          </w:p>
        </w:tc>
        <w:tc>
          <w:tcPr>
            <w:tcW w:w="1587" w:type="dxa"/>
            <w:vAlign w:val="center"/>
          </w:tcPr>
          <w:p w14:paraId="062CFEF1" w14:textId="3F4EFFC5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vAlign w:val="center"/>
          </w:tcPr>
          <w:p w14:paraId="073D1A24" w14:textId="54B70673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FF5335" w:rsidRPr="00FF5335" w14:paraId="43A64671" w14:textId="77777777" w:rsidTr="00952F58">
        <w:trPr>
          <w:trHeight w:val="510"/>
        </w:trPr>
        <w:tc>
          <w:tcPr>
            <w:tcW w:w="1980" w:type="dxa"/>
            <w:shd w:val="clear" w:color="auto" w:fill="F6F8FC"/>
            <w:vAlign w:val="center"/>
          </w:tcPr>
          <w:p w14:paraId="506EF6D5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3685" w:type="dxa"/>
            <w:shd w:val="clear" w:color="auto" w:fill="F6F8FC"/>
            <w:vAlign w:val="center"/>
          </w:tcPr>
          <w:p w14:paraId="4C002730" w14:textId="6B2ACE51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. lipnja – 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 xml:space="preserve"> lipnja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3CEC4629" w14:textId="0C7F5A79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587" w:type="dxa"/>
            <w:shd w:val="clear" w:color="auto" w:fill="F6F8FC"/>
            <w:vAlign w:val="center"/>
          </w:tcPr>
          <w:p w14:paraId="4F4C780C" w14:textId="0CBE8EA1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FF5335" w:rsidRPr="00FF5335" w14:paraId="69917DAB" w14:textId="77777777" w:rsidTr="00952F58">
        <w:trPr>
          <w:trHeight w:val="510"/>
        </w:trPr>
        <w:tc>
          <w:tcPr>
            <w:tcW w:w="1980" w:type="dxa"/>
            <w:vAlign w:val="center"/>
          </w:tcPr>
          <w:p w14:paraId="5CE92DF9" w14:textId="77777777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3685" w:type="dxa"/>
            <w:vAlign w:val="center"/>
          </w:tcPr>
          <w:p w14:paraId="789589E3" w14:textId="2E0E5113" w:rsidR="00FF5335" w:rsidRPr="00FF5335" w:rsidRDefault="00FF5335" w:rsidP="00FF5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lipnja – 1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5335">
              <w:rPr>
                <w:rFonts w:asciiTheme="minorHAnsi" w:hAnsiTheme="minorHAnsi" w:cstheme="minorHAnsi"/>
                <w:sz w:val="22"/>
                <w:szCs w:val="22"/>
              </w:rPr>
              <w:t>. lipnja</w:t>
            </w:r>
          </w:p>
        </w:tc>
        <w:tc>
          <w:tcPr>
            <w:tcW w:w="1587" w:type="dxa"/>
            <w:vAlign w:val="center"/>
          </w:tcPr>
          <w:p w14:paraId="1BD7C0E7" w14:textId="05727296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587" w:type="dxa"/>
            <w:vAlign w:val="center"/>
          </w:tcPr>
          <w:p w14:paraId="3F102613" w14:textId="12A28B88" w:rsidR="00FF5335" w:rsidRPr="00FF5335" w:rsidRDefault="00FF5335" w:rsidP="00FF5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</w:tbl>
    <w:p w14:paraId="0D8EF000" w14:textId="77777777" w:rsidR="009D77A1" w:rsidRPr="000B7516" w:rsidRDefault="009D77A1" w:rsidP="009D77A1">
      <w:pPr>
        <w:pStyle w:val="Odlomakpopisa"/>
        <w:jc w:val="both"/>
        <w:rPr>
          <w:rFonts w:asciiTheme="minorHAnsi" w:hAnsiTheme="minorHAnsi" w:cs="Arial"/>
          <w:b/>
          <w:bCs/>
          <w:color w:val="FF0000"/>
          <w:sz w:val="12"/>
          <w:szCs w:val="20"/>
        </w:rPr>
      </w:pPr>
    </w:p>
    <w:p w14:paraId="4476F847" w14:textId="77777777" w:rsidR="009D77A1" w:rsidRDefault="009D77A1" w:rsidP="006335B1">
      <w:pPr>
        <w:pStyle w:val="11111"/>
        <w:rPr>
          <w:rFonts w:asciiTheme="minorHAnsi" w:hAnsiTheme="minorHAnsi"/>
          <w:color w:val="FF0000"/>
        </w:rPr>
      </w:pPr>
    </w:p>
    <w:p w14:paraId="43BDD954" w14:textId="619FA482" w:rsidR="006335B1" w:rsidRPr="00FF5335" w:rsidRDefault="006335B1" w:rsidP="006335B1">
      <w:pPr>
        <w:pStyle w:val="11111"/>
        <w:rPr>
          <w:rFonts w:asciiTheme="minorHAnsi" w:hAnsiTheme="minorHAnsi"/>
        </w:rPr>
      </w:pPr>
      <w:r w:rsidRPr="00FF5335">
        <w:rPr>
          <w:rFonts w:asciiTheme="minorHAnsi" w:hAnsiTheme="minorHAnsi"/>
        </w:rPr>
        <w:t>5. PROFESIONALNO INFORMIRANJE I USMJERAVANJE</w:t>
      </w:r>
      <w:bookmarkEnd w:id="0"/>
    </w:p>
    <w:bookmarkEnd w:id="1"/>
    <w:bookmarkEnd w:id="2"/>
    <w:p w14:paraId="654738C4" w14:textId="77777777" w:rsidR="006335B1" w:rsidRPr="00FF5335" w:rsidRDefault="006335B1" w:rsidP="006335B1">
      <w:pPr>
        <w:pStyle w:val="Odlomakpopisa"/>
        <w:jc w:val="both"/>
        <w:rPr>
          <w:rFonts w:asciiTheme="minorHAnsi" w:hAnsiTheme="minorHAnsi"/>
          <w:sz w:val="24"/>
        </w:rPr>
      </w:pPr>
      <w:r w:rsidRPr="00FF5335">
        <w:rPr>
          <w:rFonts w:asciiTheme="minorHAnsi" w:hAnsiTheme="minorHAnsi"/>
          <w:sz w:val="24"/>
        </w:rPr>
        <w:t xml:space="preserve">Tijekom redovite, izborne, dodatne i dopunske nastave te ostalih aktivnosti u školi, učenici osmih razreda bit će upoznati s različitim zanimanjima u cilju lakšeg izbora svojeg budućeg zanimanja. U tu svrhu, u suradnji razrednika i psihologa škole, održat će se više predavanja za učenike i njihove roditelje. Radi bolje profesionalne orijentacije učenika osmih razreda neki od njih, prema potrebi, bit će upućeni u Odjel za profesionalno usmjeravanje Hrvatskog zavoda za zapošljavanje. Ostale učenike informirat će individualno razrednik i psiholog Škole. </w:t>
      </w:r>
    </w:p>
    <w:p w14:paraId="78599B74" w14:textId="77777777" w:rsidR="006335B1" w:rsidRPr="00FF5335" w:rsidRDefault="006335B1" w:rsidP="006335B1">
      <w:pPr>
        <w:pStyle w:val="Odlomakpopisa"/>
        <w:jc w:val="both"/>
        <w:rPr>
          <w:rFonts w:asciiTheme="minorHAnsi" w:hAnsiTheme="minorHAnsi"/>
          <w:sz w:val="24"/>
        </w:rPr>
      </w:pPr>
      <w:r w:rsidRPr="00FF5335">
        <w:rPr>
          <w:rFonts w:asciiTheme="minorHAnsi" w:hAnsiTheme="minorHAnsi"/>
          <w:sz w:val="24"/>
        </w:rPr>
        <w:t>Podjelom tiskanog materijala i organizacijom mrežne stranice škole za profesionalnu orijentaciju, učenici će biti informirani o svim aktualnostima iz tog područja.</w:t>
      </w:r>
    </w:p>
    <w:p w14:paraId="20ADB2B2" w14:textId="77777777" w:rsidR="006335B1" w:rsidRPr="00FF5335" w:rsidRDefault="006335B1" w:rsidP="006335B1">
      <w:pPr>
        <w:rPr>
          <w:rFonts w:cs="Arial"/>
        </w:rPr>
      </w:pPr>
    </w:p>
    <w:p w14:paraId="42AD0C63" w14:textId="77777777" w:rsidR="006335B1" w:rsidRPr="00FF5335" w:rsidRDefault="006335B1" w:rsidP="006335B1">
      <w:pPr>
        <w:rPr>
          <w:rFonts w:cs="Arial"/>
          <w:b/>
          <w:bCs/>
          <w:iCs/>
        </w:rPr>
      </w:pPr>
      <w:r w:rsidRPr="00FF5335">
        <w:rPr>
          <w:rFonts w:cs="Arial"/>
          <w:b/>
          <w:bCs/>
          <w:iCs/>
        </w:rPr>
        <w:t>Teme profesionalnog informiranja za učenike:</w:t>
      </w:r>
    </w:p>
    <w:p w14:paraId="03C114E0" w14:textId="77777777" w:rsidR="006335B1" w:rsidRPr="000B7516" w:rsidRDefault="006335B1" w:rsidP="006335B1">
      <w:pPr>
        <w:rPr>
          <w:rFonts w:cs="Arial"/>
          <w:color w:val="FF0000"/>
        </w:rPr>
      </w:pPr>
    </w:p>
    <w:tbl>
      <w:tblPr>
        <w:tblW w:w="9028" w:type="dxa"/>
        <w:jc w:val="center"/>
        <w:tblBorders>
          <w:top w:val="single" w:sz="6" w:space="0" w:color="000000"/>
          <w:bottom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3985"/>
        <w:gridCol w:w="995"/>
        <w:gridCol w:w="1084"/>
        <w:gridCol w:w="2006"/>
      </w:tblGrid>
      <w:tr w:rsidR="006335B1" w:rsidRPr="000B7516" w14:paraId="5A19620D" w14:textId="77777777" w:rsidTr="00952F58">
        <w:trPr>
          <w:trHeight w:val="454"/>
          <w:jc w:val="center"/>
        </w:trPr>
        <w:tc>
          <w:tcPr>
            <w:tcW w:w="95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14A7FDD" w14:textId="77777777" w:rsidR="006335B1" w:rsidRPr="00FF5335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FF5335">
              <w:rPr>
                <w:rFonts w:cs="Arial"/>
                <w:b/>
                <w:bCs/>
                <w:sz w:val="20"/>
                <w:szCs w:val="20"/>
              </w:rPr>
              <w:t>R.b</w:t>
            </w:r>
            <w:proofErr w:type="spellEnd"/>
            <w:r w:rsidRPr="00FF5335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8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217F463" w14:textId="77777777" w:rsidR="006335B1" w:rsidRPr="00FF5335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5335">
              <w:rPr>
                <w:rFonts w:cs="Arial"/>
                <w:b/>
                <w:bCs/>
                <w:sz w:val="20"/>
                <w:szCs w:val="20"/>
              </w:rPr>
              <w:t>Teme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074F29" w14:textId="77777777" w:rsidR="006335B1" w:rsidRPr="00FF5335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5335">
              <w:rPr>
                <w:rFonts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749F87" w14:textId="77777777" w:rsidR="006335B1" w:rsidRPr="00FF5335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5335">
              <w:rPr>
                <w:rFonts w:cs="Arial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200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18CA66" w14:textId="77777777" w:rsidR="006335B1" w:rsidRPr="00FF5335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5335">
              <w:rPr>
                <w:rFonts w:cs="Arial"/>
                <w:b/>
                <w:bCs/>
                <w:sz w:val="20"/>
                <w:szCs w:val="20"/>
              </w:rPr>
              <w:t>Nositelj</w:t>
            </w:r>
          </w:p>
        </w:tc>
      </w:tr>
      <w:tr w:rsidR="006335B1" w:rsidRPr="000B7516" w14:paraId="2A930ADD" w14:textId="77777777" w:rsidTr="00952F58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D37301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EF9E84" w14:textId="77777777" w:rsidR="006335B1" w:rsidRPr="00FF5335" w:rsidRDefault="006335B1" w:rsidP="00952F58">
            <w:pPr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Kako zdravlje utječe na izbor zanimanja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A10DC9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VIII.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09ABE12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siječanj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7AA183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Školska liječnica</w:t>
            </w:r>
          </w:p>
        </w:tc>
      </w:tr>
      <w:tr w:rsidR="006335B1" w:rsidRPr="000B7516" w14:paraId="05839F82" w14:textId="77777777" w:rsidTr="00952F58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1485E4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617237" w14:textId="77777777" w:rsidR="006335B1" w:rsidRPr="00FF5335" w:rsidRDefault="006335B1" w:rsidP="00952F58">
            <w:pPr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Kamo nakon osnovne?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678186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VIII.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E0A77A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siječanj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85DD33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psihologinja</w:t>
            </w:r>
          </w:p>
        </w:tc>
      </w:tr>
      <w:tr w:rsidR="006335B1" w:rsidRPr="000B7516" w14:paraId="7C648E40" w14:textId="77777777" w:rsidTr="00952F58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8AF7A0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4A6DD8" w14:textId="77777777" w:rsidR="006335B1" w:rsidRPr="00FF5335" w:rsidRDefault="006335B1" w:rsidP="00952F58">
            <w:pPr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Vrijednosti, sposobnosti, interesi: kako odabrati zanimanje?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64E490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VIII.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A15422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veljača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2584CE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psihologinja</w:t>
            </w:r>
          </w:p>
        </w:tc>
      </w:tr>
      <w:tr w:rsidR="006335B1" w:rsidRPr="000B7516" w14:paraId="7CECB66D" w14:textId="77777777" w:rsidTr="00952F58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B22F07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C2EA19" w14:textId="77777777" w:rsidR="006335B1" w:rsidRPr="00FF5335" w:rsidRDefault="006335B1" w:rsidP="00952F58">
            <w:pPr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Postupak upisa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9B90A9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VIII.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095320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veljača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C6C126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psihologinja</w:t>
            </w:r>
          </w:p>
        </w:tc>
      </w:tr>
      <w:tr w:rsidR="006335B1" w:rsidRPr="000B7516" w14:paraId="642C9AD5" w14:textId="77777777" w:rsidTr="00952F58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01F7BE5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2E0C340" w14:textId="77777777" w:rsidR="006335B1" w:rsidRPr="00FF5335" w:rsidRDefault="006335B1" w:rsidP="00952F58">
            <w:pPr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Kalendar upisa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3AF5DE5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VIII.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9B1E68B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svibanj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8E63FDB" w14:textId="77777777" w:rsidR="006335B1" w:rsidRPr="00FF5335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FF5335">
              <w:rPr>
                <w:rFonts w:cs="Arial"/>
                <w:sz w:val="20"/>
                <w:szCs w:val="20"/>
              </w:rPr>
              <w:t>psihologinja</w:t>
            </w:r>
          </w:p>
        </w:tc>
      </w:tr>
    </w:tbl>
    <w:p w14:paraId="1E3CDB43" w14:textId="77777777" w:rsidR="006335B1" w:rsidRPr="000B7516" w:rsidRDefault="006335B1" w:rsidP="006335B1">
      <w:pPr>
        <w:rPr>
          <w:rFonts w:cs="Arial"/>
          <w:b/>
          <w:bCs/>
          <w:color w:val="FF0000"/>
        </w:rPr>
      </w:pPr>
    </w:p>
    <w:p w14:paraId="1FB452D0" w14:textId="77777777" w:rsidR="006335B1" w:rsidRPr="000B7516" w:rsidRDefault="006335B1" w:rsidP="006335B1">
      <w:pPr>
        <w:rPr>
          <w:rFonts w:cs="Arial"/>
          <w:b/>
          <w:bCs/>
          <w:color w:val="FF0000"/>
        </w:rPr>
      </w:pPr>
    </w:p>
    <w:p w14:paraId="63D9B540" w14:textId="77777777" w:rsidR="006335B1" w:rsidRPr="004D1067" w:rsidRDefault="006335B1" w:rsidP="006335B1">
      <w:pPr>
        <w:rPr>
          <w:rFonts w:cs="Arial"/>
          <w:b/>
          <w:bCs/>
          <w:iCs/>
        </w:rPr>
      </w:pPr>
      <w:r w:rsidRPr="004D1067">
        <w:rPr>
          <w:rFonts w:cs="Arial"/>
          <w:b/>
          <w:bCs/>
          <w:iCs/>
        </w:rPr>
        <w:t>Teme za roditelje:</w:t>
      </w:r>
    </w:p>
    <w:p w14:paraId="320B413A" w14:textId="77777777" w:rsidR="006335B1" w:rsidRPr="004D1067" w:rsidRDefault="006335B1" w:rsidP="006335B1">
      <w:pPr>
        <w:rPr>
          <w:rFonts w:cs="Arial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852"/>
        <w:gridCol w:w="995"/>
        <w:gridCol w:w="1084"/>
        <w:gridCol w:w="1880"/>
      </w:tblGrid>
      <w:tr w:rsidR="006335B1" w:rsidRPr="004D1067" w14:paraId="233C8BE6" w14:textId="77777777" w:rsidTr="00952F58">
        <w:trPr>
          <w:trHeight w:val="567"/>
          <w:jc w:val="center"/>
        </w:trPr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4D213E7" w14:textId="77777777" w:rsidR="006335B1" w:rsidRPr="004D1067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4D1067">
              <w:rPr>
                <w:rFonts w:cs="Arial"/>
                <w:b/>
                <w:bCs/>
                <w:sz w:val="20"/>
                <w:szCs w:val="20"/>
              </w:rPr>
              <w:t>R.b</w:t>
            </w:r>
            <w:proofErr w:type="spellEnd"/>
            <w:r w:rsidRPr="004D1067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5269D9" w14:textId="77777777" w:rsidR="006335B1" w:rsidRPr="004D1067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D1067">
              <w:rPr>
                <w:rFonts w:cs="Arial"/>
                <w:b/>
                <w:bCs/>
                <w:sz w:val="20"/>
                <w:szCs w:val="20"/>
              </w:rPr>
              <w:t>Teme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6B37716" w14:textId="77777777" w:rsidR="006335B1" w:rsidRPr="004D1067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D1067">
              <w:rPr>
                <w:rFonts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DEC44E2" w14:textId="77777777" w:rsidR="006335B1" w:rsidRPr="004D1067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D1067">
              <w:rPr>
                <w:rFonts w:cs="Arial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1B6D4A" w14:textId="77777777" w:rsidR="006335B1" w:rsidRPr="004D1067" w:rsidRDefault="006335B1" w:rsidP="00952F5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D1067">
              <w:rPr>
                <w:rFonts w:cs="Arial"/>
                <w:b/>
                <w:bCs/>
                <w:sz w:val="20"/>
                <w:szCs w:val="20"/>
              </w:rPr>
              <w:t>Nositelj</w:t>
            </w:r>
          </w:p>
        </w:tc>
      </w:tr>
      <w:tr w:rsidR="006335B1" w:rsidRPr="004D1067" w14:paraId="37198FDE" w14:textId="77777777" w:rsidTr="00952F58">
        <w:trPr>
          <w:trHeight w:val="567"/>
          <w:jc w:val="center"/>
        </w:trPr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CFAC20" w14:textId="77777777" w:rsidR="006335B1" w:rsidRPr="004D1067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4D1067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0B42F6" w14:textId="77777777" w:rsidR="006335B1" w:rsidRPr="004D1067" w:rsidRDefault="006335B1" w:rsidP="00952F58">
            <w:pPr>
              <w:rPr>
                <w:rFonts w:cs="Arial"/>
                <w:sz w:val="20"/>
                <w:szCs w:val="20"/>
              </w:rPr>
            </w:pPr>
            <w:r w:rsidRPr="004D1067">
              <w:rPr>
                <w:rFonts w:cs="Arial"/>
                <w:sz w:val="20"/>
                <w:szCs w:val="20"/>
              </w:rPr>
              <w:t>Sve o upisima u srednje školama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148A18" w14:textId="77777777" w:rsidR="006335B1" w:rsidRPr="004D1067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4D1067">
              <w:rPr>
                <w:rFonts w:cs="Arial"/>
                <w:sz w:val="20"/>
                <w:szCs w:val="20"/>
              </w:rPr>
              <w:t>VIII.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02936E" w14:textId="77777777" w:rsidR="006335B1" w:rsidRPr="004D1067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4D1067">
              <w:rPr>
                <w:rFonts w:cs="Arial"/>
                <w:sz w:val="20"/>
                <w:szCs w:val="20"/>
              </w:rPr>
              <w:t>svibanj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DEE590" w14:textId="77777777" w:rsidR="006335B1" w:rsidRPr="004D1067" w:rsidRDefault="006335B1" w:rsidP="00952F58">
            <w:pPr>
              <w:jc w:val="center"/>
              <w:rPr>
                <w:rFonts w:cs="Arial"/>
                <w:sz w:val="20"/>
                <w:szCs w:val="20"/>
              </w:rPr>
            </w:pPr>
            <w:r w:rsidRPr="004D1067">
              <w:rPr>
                <w:rFonts w:cs="Arial"/>
                <w:sz w:val="20"/>
                <w:szCs w:val="20"/>
              </w:rPr>
              <w:t>psihologinja</w:t>
            </w:r>
          </w:p>
        </w:tc>
      </w:tr>
    </w:tbl>
    <w:p w14:paraId="6AB10738" w14:textId="77777777" w:rsidR="006335B1" w:rsidRPr="004D1067" w:rsidRDefault="006335B1" w:rsidP="006335B1">
      <w:r w:rsidRPr="004D1067">
        <w:rPr>
          <w:rFonts w:cs="Arial"/>
        </w:rPr>
        <w:br w:type="page"/>
      </w:r>
    </w:p>
    <w:p w14:paraId="4D107C16" w14:textId="77777777" w:rsidR="00B400EB" w:rsidRPr="00B400EB" w:rsidRDefault="00B400EB" w:rsidP="00B400EB">
      <w:pPr>
        <w:jc w:val="both"/>
        <w:rPr>
          <w:rFonts w:ascii="Arial" w:hAnsi="Arial" w:cs="Arial"/>
          <w:b/>
          <w:bCs/>
          <w:color w:val="FF0000"/>
          <w:kern w:val="28"/>
          <w:sz w:val="32"/>
          <w:szCs w:val="32"/>
        </w:rPr>
      </w:pPr>
      <w:bookmarkStart w:id="3" w:name="_Hlk83724308"/>
      <w:r w:rsidRPr="00B400EB">
        <w:rPr>
          <w:rFonts w:ascii="Arial" w:hAnsi="Arial" w:cs="Arial"/>
          <w:b/>
          <w:bCs/>
          <w:color w:val="FF0000"/>
          <w:kern w:val="28"/>
          <w:sz w:val="32"/>
          <w:szCs w:val="32"/>
        </w:rPr>
        <w:t>7. ŠKOLSKI PREVENTIVNI PROGRAM</w:t>
      </w:r>
    </w:p>
    <w:p w14:paraId="0C754983" w14:textId="77777777" w:rsidR="00B400EB" w:rsidRPr="00B400EB" w:rsidRDefault="00B400EB" w:rsidP="00B400EB">
      <w:pPr>
        <w:jc w:val="both"/>
        <w:rPr>
          <w:rFonts w:ascii="Arial" w:hAnsi="Arial" w:cs="Arial"/>
          <w:b/>
          <w:bCs/>
          <w:color w:val="FF0000"/>
          <w:kern w:val="28"/>
        </w:rPr>
      </w:pPr>
      <w:r w:rsidRPr="00B400EB">
        <w:rPr>
          <w:rFonts w:ascii="Arial" w:hAnsi="Arial" w:cs="Arial"/>
          <w:b/>
          <w:bCs/>
          <w:color w:val="FF0000"/>
          <w:kern w:val="28"/>
        </w:rPr>
        <w:tab/>
        <w:t>(Školska preventivna strategija)</w:t>
      </w:r>
    </w:p>
    <w:p w14:paraId="0A91E130" w14:textId="77777777" w:rsidR="00B400EB" w:rsidRPr="00B400EB" w:rsidRDefault="00B400EB" w:rsidP="00B400EB">
      <w:pPr>
        <w:pStyle w:val="Naglaencitat"/>
        <w:ind w:left="0"/>
        <w:rPr>
          <w:rFonts w:ascii="Arial" w:hAnsi="Arial" w:cs="Arial"/>
          <w:i w:val="0"/>
          <w:color w:val="FF0000"/>
        </w:rPr>
      </w:pPr>
      <w:r w:rsidRPr="00B400EB">
        <w:rPr>
          <w:rFonts w:ascii="Arial" w:hAnsi="Arial" w:cs="Arial"/>
          <w:i w:val="0"/>
          <w:color w:val="FF0000"/>
        </w:rPr>
        <w:t xml:space="preserve">Voditelj  ŠPP:  Andreja Bartolić                                    </w:t>
      </w:r>
    </w:p>
    <w:bookmarkEnd w:id="3"/>
    <w:p w14:paraId="24843548" w14:textId="77777777" w:rsidR="006335B1" w:rsidRPr="000B7516" w:rsidRDefault="006335B1" w:rsidP="006335B1">
      <w:pPr>
        <w:pStyle w:val="Bezproreda"/>
        <w:rPr>
          <w:rFonts w:cstheme="minorHAnsi"/>
          <w:b/>
          <w:color w:val="FF0000"/>
          <w:u w:val="single"/>
        </w:rPr>
      </w:pPr>
      <w:r w:rsidRPr="000B7516">
        <w:rPr>
          <w:rFonts w:cstheme="minorHAnsi"/>
          <w:b/>
          <w:color w:val="FF0000"/>
          <w:u w:val="single"/>
        </w:rPr>
        <w:t>AKTIVNOSTI:</w:t>
      </w:r>
    </w:p>
    <w:p w14:paraId="7EFCC1ED" w14:textId="77777777" w:rsidR="006335B1" w:rsidRPr="000B7516" w:rsidRDefault="006335B1" w:rsidP="006335B1">
      <w:pPr>
        <w:pStyle w:val="Naslov4"/>
        <w:rPr>
          <w:rFonts w:asciiTheme="minorHAnsi" w:hAnsiTheme="minorHAnsi" w:cstheme="minorHAnsi"/>
          <w:color w:val="FF0000"/>
          <w:sz w:val="24"/>
          <w:lang w:val="hr-HR"/>
        </w:rPr>
      </w:pPr>
      <w:r w:rsidRPr="000B7516">
        <w:rPr>
          <w:rFonts w:asciiTheme="minorHAnsi" w:hAnsiTheme="minorHAnsi" w:cstheme="minorHAnsi"/>
          <w:color w:val="FF0000"/>
          <w:sz w:val="24"/>
          <w:lang w:val="hr-HR"/>
        </w:rPr>
        <w:t>RAD S UČENICIMA</w:t>
      </w:r>
    </w:p>
    <w:tbl>
      <w:tblPr>
        <w:tblStyle w:val="Svijetlatablicareetke11"/>
        <w:tblW w:w="9677" w:type="dxa"/>
        <w:tblLayout w:type="fixed"/>
        <w:tblLook w:val="04A0" w:firstRow="1" w:lastRow="0" w:firstColumn="1" w:lastColumn="0" w:noHBand="0" w:noVBand="1"/>
      </w:tblPr>
      <w:tblGrid>
        <w:gridCol w:w="4077"/>
        <w:gridCol w:w="1021"/>
        <w:gridCol w:w="1134"/>
        <w:gridCol w:w="700"/>
        <w:gridCol w:w="860"/>
        <w:gridCol w:w="851"/>
        <w:gridCol w:w="990"/>
        <w:gridCol w:w="44"/>
      </w:tblGrid>
      <w:tr w:rsidR="006335B1" w:rsidRPr="000B7516" w14:paraId="7BFC0768" w14:textId="77777777" w:rsidTr="00952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7" w:type="dxa"/>
            <w:gridSpan w:val="8"/>
          </w:tcPr>
          <w:p w14:paraId="41A898D5" w14:textId="77777777" w:rsidR="006335B1" w:rsidRPr="000B7516" w:rsidRDefault="006335B1" w:rsidP="00952F58">
            <w:pPr>
              <w:rPr>
                <w:rFonts w:cstheme="minorHAnsi"/>
                <w:b w:val="0"/>
                <w:color w:val="FF0000"/>
              </w:rPr>
            </w:pPr>
            <w:r w:rsidRPr="000B7516">
              <w:rPr>
                <w:rFonts w:cstheme="minorHAnsi"/>
                <w:b w:val="0"/>
                <w:color w:val="FF0000"/>
              </w:rPr>
              <w:t>PROGRAM</w:t>
            </w:r>
          </w:p>
        </w:tc>
      </w:tr>
      <w:tr w:rsidR="006335B1" w:rsidRPr="000B7516" w14:paraId="49CF6C8C" w14:textId="77777777" w:rsidTr="00952F58">
        <w:trPr>
          <w:gridAfter w:val="1"/>
          <w:wAfter w:w="44" w:type="dxa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B50D6E" w14:textId="77777777" w:rsidR="006335B1" w:rsidRPr="000B7516" w:rsidRDefault="006335B1" w:rsidP="00952F58">
            <w:pPr>
              <w:pStyle w:val="Odlomakpopisa"/>
              <w:ind w:left="420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</w:rPr>
            </w:pPr>
          </w:p>
          <w:p w14:paraId="52D0F71F" w14:textId="77777777" w:rsidR="006335B1" w:rsidRPr="000B7516" w:rsidRDefault="006335B1" w:rsidP="00952F58">
            <w:pPr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Naziv programa/aktivnosti </w:t>
            </w:r>
          </w:p>
          <w:p w14:paraId="35A54903" w14:textId="77777777" w:rsidR="006335B1" w:rsidRPr="000B7516" w:rsidRDefault="006335B1" w:rsidP="00952F58">
            <w:pPr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Kratak opis, ciljevi</w:t>
            </w:r>
          </w:p>
        </w:tc>
        <w:tc>
          <w:tcPr>
            <w:tcW w:w="1021" w:type="dxa"/>
          </w:tcPr>
          <w:p w14:paraId="20EECF62" w14:textId="77777777" w:rsidR="006335B1" w:rsidRPr="000B7516" w:rsidRDefault="006335B1" w:rsidP="00952F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Program:</w:t>
            </w:r>
          </w:p>
          <w:p w14:paraId="0496AD89" w14:textId="77777777" w:rsidR="006335B1" w:rsidRPr="000B7516" w:rsidRDefault="006335B1" w:rsidP="00952F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a) Evaluiran</w:t>
            </w:r>
          </w:p>
          <w:p w14:paraId="238C0676" w14:textId="77777777" w:rsidR="006335B1" w:rsidRPr="000B7516" w:rsidRDefault="006335B1" w:rsidP="00952F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b) Ima stručno mišljenje/ preporuku</w:t>
            </w:r>
          </w:p>
          <w:p w14:paraId="4DE09E5B" w14:textId="77777777" w:rsidR="006335B1" w:rsidRPr="000B7516" w:rsidRDefault="006335B1" w:rsidP="00952F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c) Ništa od navedenog</w:t>
            </w:r>
          </w:p>
        </w:tc>
        <w:tc>
          <w:tcPr>
            <w:tcW w:w="1134" w:type="dxa"/>
            <w:hideMark/>
          </w:tcPr>
          <w:p w14:paraId="3D27D975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Razina intervencije</w:t>
            </w:r>
          </w:p>
          <w:p w14:paraId="3CCE3386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a) Univerzalna</w:t>
            </w:r>
          </w:p>
          <w:p w14:paraId="4D9B633C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b) Selektivna</w:t>
            </w:r>
          </w:p>
          <w:p w14:paraId="5D3AE08B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c) Indicirana</w:t>
            </w:r>
          </w:p>
        </w:tc>
        <w:tc>
          <w:tcPr>
            <w:tcW w:w="700" w:type="dxa"/>
          </w:tcPr>
          <w:p w14:paraId="36C515F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Razred</w:t>
            </w:r>
          </w:p>
        </w:tc>
        <w:tc>
          <w:tcPr>
            <w:tcW w:w="860" w:type="dxa"/>
            <w:hideMark/>
          </w:tcPr>
          <w:p w14:paraId="41E8FDB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  <w:lang w:eastAsia="hr-HR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Broj učenika</w:t>
            </w:r>
          </w:p>
        </w:tc>
        <w:tc>
          <w:tcPr>
            <w:tcW w:w="851" w:type="dxa"/>
            <w:hideMark/>
          </w:tcPr>
          <w:p w14:paraId="225A7D3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  <w:lang w:eastAsia="hr-HR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Planirani broj susreta</w:t>
            </w:r>
          </w:p>
        </w:tc>
        <w:tc>
          <w:tcPr>
            <w:tcW w:w="990" w:type="dxa"/>
            <w:hideMark/>
          </w:tcPr>
          <w:p w14:paraId="0483A7F7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6"/>
                <w:lang w:eastAsia="hr-HR"/>
              </w:rPr>
            </w:pPr>
            <w:r w:rsidRPr="000B7516">
              <w:rPr>
                <w:rFonts w:cstheme="minorHAnsi"/>
                <w:color w:val="FF0000"/>
                <w:sz w:val="16"/>
                <w:szCs w:val="16"/>
              </w:rPr>
              <w:t>Voditelj, suradnici</w:t>
            </w:r>
          </w:p>
        </w:tc>
      </w:tr>
      <w:tr w:rsidR="006335B1" w:rsidRPr="000B7516" w14:paraId="1ABAD29F" w14:textId="77777777" w:rsidTr="00952F58">
        <w:trPr>
          <w:gridAfter w:val="1"/>
          <w:wAfter w:w="44" w:type="dxa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5840B14" w14:textId="77777777" w:rsidR="006335B1" w:rsidRPr="000B7516" w:rsidRDefault="006335B1" w:rsidP="00952F58">
            <w:pPr>
              <w:pStyle w:val="Bezproreda"/>
              <w:rPr>
                <w:rFonts w:cstheme="minorHAnsi"/>
                <w:bCs w:val="0"/>
                <w:color w:val="FF0000"/>
              </w:rPr>
            </w:pPr>
            <w:r w:rsidRPr="000B7516">
              <w:rPr>
                <w:rFonts w:cstheme="minorHAnsi"/>
                <w:bCs w:val="0"/>
                <w:color w:val="FF0000"/>
              </w:rPr>
              <w:t>LARA – trening socijalnih vještina</w:t>
            </w:r>
          </w:p>
          <w:p w14:paraId="25A9DE67" w14:textId="77777777" w:rsidR="006335B1" w:rsidRPr="000B7516" w:rsidRDefault="006335B1" w:rsidP="00952F58">
            <w:pPr>
              <w:pStyle w:val="Bezproreda"/>
              <w:rPr>
                <w:rFonts w:cstheme="minorHAnsi"/>
                <w:color w:val="FF0000"/>
              </w:rPr>
            </w:pPr>
          </w:p>
          <w:p w14:paraId="00C5CA9F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</w:rPr>
              <w:t>Ciljevi:</w:t>
            </w:r>
          </w:p>
          <w:p w14:paraId="3EFAE7E4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  <w:sz w:val="18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18"/>
              </w:rPr>
              <w:t>- usvajanje socijalnih vještina</w:t>
            </w:r>
          </w:p>
          <w:p w14:paraId="3A9EDD29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  <w:sz w:val="16"/>
                <w:szCs w:val="16"/>
                <w:lang w:eastAsia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18"/>
              </w:rPr>
              <w:t>- poticati primjenu naučenog u kontroliranim i stvarnim životnim situacijama</w:t>
            </w:r>
          </w:p>
          <w:p w14:paraId="7B975032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021" w:type="dxa"/>
          </w:tcPr>
          <w:p w14:paraId="76EC9A5A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a) ERF</w:t>
            </w:r>
          </w:p>
        </w:tc>
        <w:tc>
          <w:tcPr>
            <w:tcW w:w="1134" w:type="dxa"/>
            <w:hideMark/>
          </w:tcPr>
          <w:p w14:paraId="6DEA6933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b)</w:t>
            </w:r>
          </w:p>
        </w:tc>
        <w:tc>
          <w:tcPr>
            <w:tcW w:w="700" w:type="dxa"/>
          </w:tcPr>
          <w:p w14:paraId="54D2C921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60" w:type="dxa"/>
            <w:hideMark/>
          </w:tcPr>
          <w:p w14:paraId="357ADDB7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851" w:type="dxa"/>
            <w:hideMark/>
          </w:tcPr>
          <w:p w14:paraId="4598907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90" w:type="dxa"/>
            <w:hideMark/>
          </w:tcPr>
          <w:p w14:paraId="08EA2C86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.</w:t>
            </w:r>
          </w:p>
        </w:tc>
      </w:tr>
      <w:tr w:rsidR="006335B1" w:rsidRPr="000B7516" w14:paraId="1F1FEFD5" w14:textId="77777777" w:rsidTr="00952F58">
        <w:trPr>
          <w:gridAfter w:val="1"/>
          <w:wAfter w:w="44" w:type="dxa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C2ECB3F" w14:textId="77777777" w:rsidR="006335B1" w:rsidRPr="000B7516" w:rsidRDefault="006335B1" w:rsidP="00952F58">
            <w:pPr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Imam stav</w:t>
            </w:r>
          </w:p>
          <w:p w14:paraId="7A37ED2D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(dio programa)</w:t>
            </w:r>
          </w:p>
          <w:p w14:paraId="4E92C784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Ciljevi:</w:t>
            </w:r>
          </w:p>
          <w:p w14:paraId="6FFCE9A4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18"/>
                <w:szCs w:val="20"/>
              </w:rPr>
              <w:t>- prevencija ovisnosti</w:t>
            </w:r>
          </w:p>
          <w:p w14:paraId="549C3ED9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</w:rPr>
            </w:pPr>
          </w:p>
        </w:tc>
        <w:tc>
          <w:tcPr>
            <w:tcW w:w="1021" w:type="dxa"/>
          </w:tcPr>
          <w:p w14:paraId="0923F7D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a) ERF</w:t>
            </w:r>
          </w:p>
        </w:tc>
        <w:tc>
          <w:tcPr>
            <w:tcW w:w="1134" w:type="dxa"/>
            <w:hideMark/>
          </w:tcPr>
          <w:p w14:paraId="43E84B0D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4193F7E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860" w:type="dxa"/>
            <w:hideMark/>
          </w:tcPr>
          <w:p w14:paraId="649B46D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851" w:type="dxa"/>
            <w:hideMark/>
          </w:tcPr>
          <w:p w14:paraId="33FA919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90" w:type="dxa"/>
            <w:hideMark/>
          </w:tcPr>
          <w:p w14:paraId="2EAFE04A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 xml:space="preserve"> </w:t>
            </w:r>
          </w:p>
          <w:p w14:paraId="2C3C4496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 xml:space="preserve">i </w:t>
            </w: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.</w:t>
            </w:r>
          </w:p>
        </w:tc>
      </w:tr>
      <w:tr w:rsidR="006335B1" w:rsidRPr="000B7516" w14:paraId="1394DFE6" w14:textId="77777777" w:rsidTr="00952F58">
        <w:trPr>
          <w:gridAfter w:val="1"/>
          <w:wAfter w:w="44" w:type="dxa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74080D8" w14:textId="77777777" w:rsidR="006335B1" w:rsidRPr="000B7516" w:rsidRDefault="006335B1" w:rsidP="00952F58">
            <w:pPr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Alati za moderno doba</w:t>
            </w:r>
          </w:p>
          <w:p w14:paraId="709B965D" w14:textId="77777777" w:rsidR="006335B1" w:rsidRPr="000B7516" w:rsidRDefault="006335B1" w:rsidP="00952F58">
            <w:pPr>
              <w:rPr>
                <w:rFonts w:eastAsia="MS Gothic" w:cstheme="minorHAnsi"/>
                <w:color w:val="FF0000"/>
                <w:sz w:val="20"/>
                <w:szCs w:val="20"/>
              </w:rPr>
            </w:pPr>
          </w:p>
          <w:p w14:paraId="1BE45AF5" w14:textId="77777777" w:rsidR="006335B1" w:rsidRPr="000B7516" w:rsidRDefault="006335B1" w:rsidP="00952F58">
            <w:pPr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Cilj:</w:t>
            </w:r>
          </w:p>
          <w:p w14:paraId="22823582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Osnaživanje učenika za razvoj njihovog odgovornog ponašanja značajnog u prevenciji ponašajnih ovisnosti i rizičnih ponašanja u virtualnom okruženju i ostvarivanja pozitivnih razvojnih ishoda</w:t>
            </w:r>
          </w:p>
        </w:tc>
        <w:tc>
          <w:tcPr>
            <w:tcW w:w="1021" w:type="dxa"/>
          </w:tcPr>
          <w:p w14:paraId="784B812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a) ERF</w:t>
            </w:r>
          </w:p>
        </w:tc>
        <w:tc>
          <w:tcPr>
            <w:tcW w:w="1134" w:type="dxa"/>
          </w:tcPr>
          <w:p w14:paraId="03A6DFE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33E985CD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7.d</w:t>
            </w:r>
          </w:p>
          <w:p w14:paraId="20BEE93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57065B84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60" w:type="dxa"/>
          </w:tcPr>
          <w:p w14:paraId="29F1C40D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851" w:type="dxa"/>
          </w:tcPr>
          <w:p w14:paraId="3AFAEC2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13</w:t>
            </w:r>
          </w:p>
          <w:p w14:paraId="4743892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04F1CBA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990" w:type="dxa"/>
          </w:tcPr>
          <w:p w14:paraId="4B1F8743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Soc.ped.i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 xml:space="preserve"> razrednici</w:t>
            </w:r>
          </w:p>
        </w:tc>
      </w:tr>
      <w:tr w:rsidR="006335B1" w:rsidRPr="000B7516" w14:paraId="3CD84058" w14:textId="77777777" w:rsidTr="00952F58">
        <w:trPr>
          <w:gridAfter w:val="1"/>
          <w:wAfter w:w="44" w:type="dxa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5E23C4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Abeceda prevencije</w:t>
            </w:r>
          </w:p>
          <w:p w14:paraId="238EEC4C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  <w:p w14:paraId="3D0BEE22" w14:textId="77777777" w:rsidR="006335B1" w:rsidRPr="000B7516" w:rsidRDefault="006335B1" w:rsidP="00952F58">
            <w:pPr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Ciljevi:</w:t>
            </w:r>
          </w:p>
          <w:p w14:paraId="0DBB75FB" w14:textId="77777777" w:rsidR="006335B1" w:rsidRPr="000B7516" w:rsidRDefault="006335B1" w:rsidP="00952F58">
            <w:pPr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Razvoj samopoštovanja i pozitivne slike o sebi</w:t>
            </w:r>
          </w:p>
          <w:p w14:paraId="6BA9D9AD" w14:textId="77777777" w:rsidR="006335B1" w:rsidRPr="000B7516" w:rsidRDefault="006335B1" w:rsidP="00952F58">
            <w:pPr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Razvoj suradničkih socijalnih vještina</w:t>
            </w:r>
          </w:p>
          <w:p w14:paraId="6E10A43A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Razvoj vještina nenasilnog rješavanja sukoba</w:t>
            </w:r>
          </w:p>
        </w:tc>
        <w:tc>
          <w:tcPr>
            <w:tcW w:w="1021" w:type="dxa"/>
          </w:tcPr>
          <w:p w14:paraId="0F7931F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b) AZOO</w:t>
            </w:r>
          </w:p>
          <w:p w14:paraId="377DC18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MZO</w:t>
            </w:r>
          </w:p>
        </w:tc>
        <w:tc>
          <w:tcPr>
            <w:tcW w:w="1134" w:type="dxa"/>
          </w:tcPr>
          <w:p w14:paraId="6E76C6E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5DB9DB8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60" w:type="dxa"/>
          </w:tcPr>
          <w:p w14:paraId="3E2849E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622</w:t>
            </w:r>
          </w:p>
        </w:tc>
        <w:tc>
          <w:tcPr>
            <w:tcW w:w="851" w:type="dxa"/>
          </w:tcPr>
          <w:p w14:paraId="2AA8C830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0" w:type="dxa"/>
          </w:tcPr>
          <w:p w14:paraId="2814B10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razrednici</w:t>
            </w:r>
          </w:p>
        </w:tc>
      </w:tr>
      <w:tr w:rsidR="006335B1" w:rsidRPr="000B7516" w14:paraId="26434754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F2951E6" w14:textId="77777777" w:rsidR="006335B1" w:rsidRPr="000B7516" w:rsidRDefault="006335B1" w:rsidP="00952F58">
            <w:pPr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Poštujte naše znakove</w:t>
            </w:r>
          </w:p>
          <w:p w14:paraId="7F37CDE6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Ciljevi:</w:t>
            </w:r>
          </w:p>
          <w:p w14:paraId="1AE2FF98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-poučavanje sigurnosti u prometu</w:t>
            </w:r>
          </w:p>
          <w:p w14:paraId="11743A9F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2F9956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 xml:space="preserve">b) </w:t>
            </w:r>
            <w:r w:rsidRPr="000B7516">
              <w:rPr>
                <w:rFonts w:cstheme="minorHAnsi"/>
                <w:color w:val="FF0000"/>
                <w:sz w:val="20"/>
                <w:szCs w:val="20"/>
              </w:rPr>
              <w:t>MZO</w:t>
            </w:r>
          </w:p>
        </w:tc>
        <w:tc>
          <w:tcPr>
            <w:tcW w:w="1134" w:type="dxa"/>
          </w:tcPr>
          <w:p w14:paraId="2BE5F16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2F6BCE5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1.</w:t>
            </w:r>
          </w:p>
        </w:tc>
        <w:tc>
          <w:tcPr>
            <w:tcW w:w="860" w:type="dxa"/>
          </w:tcPr>
          <w:p w14:paraId="55D7E773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14:paraId="56D70CA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130E4A40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PUZ</w:t>
            </w:r>
          </w:p>
        </w:tc>
      </w:tr>
      <w:tr w:rsidR="006335B1" w:rsidRPr="000B7516" w14:paraId="03FA8889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141F54" w14:textId="77777777" w:rsidR="006335B1" w:rsidRPr="000B7516" w:rsidRDefault="006335B1" w:rsidP="00952F58">
            <w:pPr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 xml:space="preserve"> MAH 1</w:t>
            </w:r>
          </w:p>
          <w:p w14:paraId="6502D419" w14:textId="77777777" w:rsidR="006335B1" w:rsidRPr="000B7516" w:rsidRDefault="006335B1" w:rsidP="00952F58">
            <w:pPr>
              <w:spacing w:before="120" w:after="120"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 xml:space="preserve">Ciljevi: </w:t>
            </w:r>
          </w:p>
          <w:p w14:paraId="388FA337" w14:textId="77777777" w:rsidR="006335B1" w:rsidRPr="000B7516" w:rsidRDefault="006335B1" w:rsidP="00952F58">
            <w:pPr>
              <w:spacing w:before="120" w:after="120"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upoznati učenike s konceptima zdravlja, ovisnosti, što su droge i apstinencijska kriza, što je alkohol i koje su štetne posljedice konzumiranja alkohola te što je vandalizam</w:t>
            </w:r>
          </w:p>
          <w:p w14:paraId="7975508A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upoznati učenike s policijskim postupanjem prema osobama koje čine prekršaje te im ukazati na posljedice koje nastaju za počinitelje i na taj način kod učenika inicirati pozitivna razmišljanja i stavove</w:t>
            </w:r>
          </w:p>
        </w:tc>
        <w:tc>
          <w:tcPr>
            <w:tcW w:w="1021" w:type="dxa"/>
          </w:tcPr>
          <w:p w14:paraId="249FBCFD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 xml:space="preserve">b) </w:t>
            </w:r>
            <w:r w:rsidRPr="000B7516">
              <w:rPr>
                <w:rFonts w:cstheme="minorHAnsi"/>
                <w:color w:val="FF0000"/>
                <w:sz w:val="20"/>
                <w:szCs w:val="20"/>
              </w:rPr>
              <w:t>MZO</w:t>
            </w:r>
          </w:p>
        </w:tc>
        <w:tc>
          <w:tcPr>
            <w:tcW w:w="1134" w:type="dxa"/>
          </w:tcPr>
          <w:p w14:paraId="1F21FD5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75FFEA3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4.</w:t>
            </w:r>
          </w:p>
        </w:tc>
        <w:tc>
          <w:tcPr>
            <w:tcW w:w="860" w:type="dxa"/>
          </w:tcPr>
          <w:p w14:paraId="75C9E98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14:paraId="5E10788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38ED559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PUZ</w:t>
            </w:r>
          </w:p>
        </w:tc>
      </w:tr>
      <w:tr w:rsidR="006335B1" w:rsidRPr="000B7516" w14:paraId="6148E01F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54A618" w14:textId="77777777" w:rsidR="006335B1" w:rsidRPr="000B7516" w:rsidRDefault="006335B1" w:rsidP="00952F58">
            <w:pPr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Program prevencije i alternative u osnovnim školama  „ZNAM, HOĆU, MOGU“</w:t>
            </w:r>
          </w:p>
          <w:p w14:paraId="7374B4A4" w14:textId="77777777" w:rsidR="006335B1" w:rsidRPr="000B7516" w:rsidRDefault="006335B1" w:rsidP="00952F58">
            <w:pPr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</w:p>
          <w:p w14:paraId="5F42F42F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Ciljevi:</w:t>
            </w:r>
          </w:p>
          <w:p w14:paraId="269E8B9D" w14:textId="77777777" w:rsidR="006335B1" w:rsidRPr="000B7516" w:rsidRDefault="006335B1" w:rsidP="00952F58">
            <w:pPr>
              <w:spacing w:before="120" w:after="120"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18"/>
                <w:szCs w:val="20"/>
              </w:rPr>
              <w:t xml:space="preserve">- </w:t>
            </w: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upoznati učenike s konceptima zdravlja, ovisnosti, što su droge i apstinencijska kriza, što je alkohol i koje su štetne posljedice konzumiranja alkohola te što je vandalizam</w:t>
            </w:r>
          </w:p>
          <w:p w14:paraId="2B5EC607" w14:textId="77777777" w:rsidR="006335B1" w:rsidRPr="000B7516" w:rsidRDefault="006335B1" w:rsidP="00952F58">
            <w:pPr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upoznati učenike s policijskim postupanjem prema osobama koje čine prekršaje te im ukazati na posljedice koje nastaju za počinitelje i na taj način kod učenika inicirati pozitivna razmišljanja i stavove</w:t>
            </w:r>
          </w:p>
          <w:p w14:paraId="6DDFB2A9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9D5FF7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 xml:space="preserve">b) </w:t>
            </w:r>
            <w:r w:rsidRPr="000B7516">
              <w:rPr>
                <w:rFonts w:cstheme="minorHAnsi"/>
                <w:color w:val="FF0000"/>
                <w:sz w:val="20"/>
                <w:szCs w:val="20"/>
              </w:rPr>
              <w:t>MZO</w:t>
            </w:r>
          </w:p>
        </w:tc>
        <w:tc>
          <w:tcPr>
            <w:tcW w:w="1134" w:type="dxa"/>
          </w:tcPr>
          <w:p w14:paraId="61B6850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3219F64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4. i 6.</w:t>
            </w:r>
          </w:p>
        </w:tc>
        <w:tc>
          <w:tcPr>
            <w:tcW w:w="860" w:type="dxa"/>
          </w:tcPr>
          <w:p w14:paraId="29098CA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186</w:t>
            </w:r>
          </w:p>
        </w:tc>
        <w:tc>
          <w:tcPr>
            <w:tcW w:w="851" w:type="dxa"/>
          </w:tcPr>
          <w:p w14:paraId="6E65EFD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57AEA04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PUZ</w:t>
            </w:r>
          </w:p>
        </w:tc>
      </w:tr>
      <w:tr w:rsidR="006335B1" w:rsidRPr="000B7516" w14:paraId="2EC7F75B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CAF4E8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Promjene vezane uz pubertet</w:t>
            </w:r>
          </w:p>
          <w:p w14:paraId="5C22347B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  <w:p w14:paraId="27444879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Ciljevi:</w:t>
            </w:r>
          </w:p>
          <w:p w14:paraId="019D121E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poučavanje učenika o psiho–fizičkim promjenama ulaskom u pubertet</w:t>
            </w:r>
          </w:p>
          <w:p w14:paraId="01CCB94E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5EDA5DA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29006A3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0FF8364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8.</w:t>
            </w:r>
          </w:p>
        </w:tc>
        <w:tc>
          <w:tcPr>
            <w:tcW w:w="860" w:type="dxa"/>
          </w:tcPr>
          <w:p w14:paraId="404840DD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14:paraId="2EED3D6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5E599C24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Šk. liječnica</w:t>
            </w:r>
          </w:p>
        </w:tc>
      </w:tr>
      <w:tr w:rsidR="006335B1" w:rsidRPr="000B7516" w14:paraId="46912A16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693593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Stvaranje kvalitetnih odnosa među djecom – prevencija svađa i konflikata</w:t>
            </w:r>
          </w:p>
          <w:p w14:paraId="0739283D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  <w:p w14:paraId="36C96BDA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Ciljevi:</w:t>
            </w:r>
          </w:p>
          <w:p w14:paraId="683B4CCE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18"/>
                <w:szCs w:val="20"/>
              </w:rPr>
              <w:t xml:space="preserve">- </w:t>
            </w: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prevencija svađa i konflikata među djecom</w:t>
            </w:r>
          </w:p>
          <w:p w14:paraId="45FE6708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njegovanje dobrih odnosa</w:t>
            </w:r>
          </w:p>
          <w:p w14:paraId="4BC382D6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prevencija eskalacije konflikata</w:t>
            </w:r>
          </w:p>
          <w:p w14:paraId="267F18EC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međusobno aktivno slušanje sudionika</w:t>
            </w:r>
          </w:p>
          <w:p w14:paraId="74EBCCA7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rješavanja problema i postavljanje ciljeva</w:t>
            </w:r>
          </w:p>
          <w:p w14:paraId="15172858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4736D3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4B32C2F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 i b)</w:t>
            </w:r>
          </w:p>
        </w:tc>
        <w:tc>
          <w:tcPr>
            <w:tcW w:w="700" w:type="dxa"/>
          </w:tcPr>
          <w:p w14:paraId="756F00C1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1.- 8.</w:t>
            </w:r>
          </w:p>
        </w:tc>
        <w:tc>
          <w:tcPr>
            <w:tcW w:w="860" w:type="dxa"/>
          </w:tcPr>
          <w:p w14:paraId="3E7CE9B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851" w:type="dxa"/>
          </w:tcPr>
          <w:p w14:paraId="591E159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990" w:type="dxa"/>
          </w:tcPr>
          <w:p w14:paraId="72306B4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Soc.ped</w:t>
            </w:r>
            <w:proofErr w:type="spellEnd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.</w:t>
            </w:r>
          </w:p>
        </w:tc>
      </w:tr>
      <w:tr w:rsidR="006335B1" w:rsidRPr="000B7516" w14:paraId="42B2D19E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0861FD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Životne vještine</w:t>
            </w:r>
          </w:p>
          <w:p w14:paraId="3EA3F223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  <w:p w14:paraId="328D10A4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Ciljevi:</w:t>
            </w:r>
          </w:p>
          <w:p w14:paraId="68C43AF1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18"/>
                <w:szCs w:val="20"/>
              </w:rPr>
              <w:t xml:space="preserve">- </w:t>
            </w: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razvijanje komunikacijskih vještina</w:t>
            </w:r>
          </w:p>
          <w:p w14:paraId="4B1627CF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razvijanje vještina rješavanja problema i donošenja odluka</w:t>
            </w:r>
          </w:p>
          <w:p w14:paraId="2C021E7F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razvijanje vještina prepoznavanja i izražavanja osjećaja</w:t>
            </w:r>
          </w:p>
          <w:p w14:paraId="6858AFFF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razvijanje svijesti o sebi i empatije</w:t>
            </w:r>
          </w:p>
          <w:p w14:paraId="2D64BCE1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razvijanje kritičkog mišljenja i kreativnosti</w:t>
            </w:r>
          </w:p>
          <w:p w14:paraId="0CAEC527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CE329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2C77F1B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10810D64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4.</w:t>
            </w:r>
          </w:p>
        </w:tc>
        <w:tc>
          <w:tcPr>
            <w:tcW w:w="860" w:type="dxa"/>
          </w:tcPr>
          <w:p w14:paraId="41EB7E3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02569386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4E66395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Pedagog</w:t>
            </w:r>
          </w:p>
        </w:tc>
      </w:tr>
      <w:tr w:rsidR="006335B1" w:rsidRPr="000B7516" w14:paraId="18F8A37F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207369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Prednosti  i opasnosti korištenja interneta/</w:t>
            </w:r>
            <w:proofErr w:type="spellStart"/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cyberbulling</w:t>
            </w:r>
            <w:proofErr w:type="spellEnd"/>
          </w:p>
          <w:p w14:paraId="34F87B41" w14:textId="77777777" w:rsidR="006335B1" w:rsidRPr="000B7516" w:rsidRDefault="006335B1" w:rsidP="00952F58">
            <w:pPr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  <w:p w14:paraId="3B9D4CF9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 xml:space="preserve">Ciljevi: </w:t>
            </w:r>
          </w:p>
          <w:p w14:paraId="1C9EB690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definirati prednosti i opasnosti korištenja interneta/ društvenih mreža</w:t>
            </w:r>
          </w:p>
          <w:p w14:paraId="0FCE7E71" w14:textId="77777777" w:rsidR="006335B1" w:rsidRPr="000B7516" w:rsidRDefault="006335B1" w:rsidP="00952F58">
            <w:pPr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 xml:space="preserve">- uvježbavanje sigurnog ponašanja pri korištenju interneta </w:t>
            </w:r>
          </w:p>
          <w:p w14:paraId="7FD57D81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prevencija nasilja na internetu</w:t>
            </w:r>
          </w:p>
          <w:p w14:paraId="3C3CB081" w14:textId="77777777" w:rsidR="006335B1" w:rsidRPr="000B7516" w:rsidRDefault="006335B1" w:rsidP="00952F58">
            <w:pPr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F4C1B67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 UNICEF</w:t>
            </w:r>
          </w:p>
        </w:tc>
        <w:tc>
          <w:tcPr>
            <w:tcW w:w="1134" w:type="dxa"/>
          </w:tcPr>
          <w:p w14:paraId="25C436C1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7375592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5.</w:t>
            </w:r>
          </w:p>
        </w:tc>
        <w:tc>
          <w:tcPr>
            <w:tcW w:w="860" w:type="dxa"/>
          </w:tcPr>
          <w:p w14:paraId="77EA6BE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14:paraId="773B9B5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44C371F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Soc.ped</w:t>
            </w:r>
            <w:proofErr w:type="spellEnd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.</w:t>
            </w:r>
          </w:p>
        </w:tc>
      </w:tr>
      <w:tr w:rsidR="006335B1" w:rsidRPr="000B7516" w14:paraId="706347E9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A4F58A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Obilježavanje Dana sigurnijeg interneta</w:t>
            </w:r>
          </w:p>
          <w:p w14:paraId="746C5DA9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8. 2.</w:t>
            </w:r>
          </w:p>
          <w:p w14:paraId="7C5214E0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Ciljevi:</w:t>
            </w:r>
          </w:p>
          <w:p w14:paraId="73F7D892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zaštita djece od neprimjerenih sadržaja ili ponašanja na internetu</w:t>
            </w:r>
          </w:p>
          <w:p w14:paraId="063C5B58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problemi sigurnosti I privatnosti na internetu</w:t>
            </w:r>
          </w:p>
          <w:p w14:paraId="5488EDA6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odgovorna upotreba društvenih mreža</w:t>
            </w:r>
          </w:p>
          <w:p w14:paraId="2411D95D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BCC9961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b)</w:t>
            </w:r>
          </w:p>
        </w:tc>
        <w:tc>
          <w:tcPr>
            <w:tcW w:w="1134" w:type="dxa"/>
          </w:tcPr>
          <w:p w14:paraId="5324FAD9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4CB84427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1.-8.</w:t>
            </w:r>
          </w:p>
        </w:tc>
        <w:tc>
          <w:tcPr>
            <w:tcW w:w="860" w:type="dxa"/>
          </w:tcPr>
          <w:p w14:paraId="541B668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648</w:t>
            </w:r>
          </w:p>
        </w:tc>
        <w:tc>
          <w:tcPr>
            <w:tcW w:w="851" w:type="dxa"/>
          </w:tcPr>
          <w:p w14:paraId="3A394B7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431203A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Razrednici</w:t>
            </w:r>
          </w:p>
          <w:p w14:paraId="2523FB0F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Soc.ped</w:t>
            </w:r>
            <w:proofErr w:type="spellEnd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.</w:t>
            </w:r>
          </w:p>
        </w:tc>
      </w:tr>
      <w:tr w:rsidR="006335B1" w:rsidRPr="000B7516" w14:paraId="0B0A3615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AB134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Obilježavanje mjeseca borbe protiv ovisnosti 15. 11. –  15. 12.</w:t>
            </w:r>
          </w:p>
          <w:p w14:paraId="19FCDF9A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Ciljevi:</w:t>
            </w:r>
          </w:p>
          <w:p w14:paraId="151AC3E8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- kritičko promišljanje o rizičnim oblicima ponašanja u domeni ovisnosti,</w:t>
            </w:r>
          </w:p>
          <w:p w14:paraId="3EDA4E28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>- razvoj socijalno-emocionalne kompetencije učenika vezane uz prevenciju korištenja sredstava ovisnosti</w:t>
            </w:r>
          </w:p>
          <w:p w14:paraId="57F53B2F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  <w:t xml:space="preserve"> -razvoj zdravog I odgovornog ponašanja</w:t>
            </w:r>
          </w:p>
          <w:p w14:paraId="75EC4E11" w14:textId="77777777" w:rsidR="006335B1" w:rsidRPr="000B7516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57BD3C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7A77EE20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65F73F5A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1.- 8.</w:t>
            </w:r>
          </w:p>
        </w:tc>
        <w:tc>
          <w:tcPr>
            <w:tcW w:w="860" w:type="dxa"/>
          </w:tcPr>
          <w:p w14:paraId="5946581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648</w:t>
            </w:r>
          </w:p>
        </w:tc>
        <w:tc>
          <w:tcPr>
            <w:tcW w:w="851" w:type="dxa"/>
          </w:tcPr>
          <w:p w14:paraId="7AAED9A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20E1A1D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Razrednici</w:t>
            </w:r>
          </w:p>
        </w:tc>
      </w:tr>
      <w:tr w:rsidR="006335B1" w:rsidRPr="000B7516" w14:paraId="7C99ACAC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C984F8" w14:textId="77777777" w:rsidR="006335B1" w:rsidRPr="004D1067" w:rsidRDefault="006335B1" w:rsidP="00952F58">
            <w:pPr>
              <w:ind w:left="60"/>
              <w:contextualSpacing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>Prevencija školskog neuspjeha „Učimo učiti“</w:t>
            </w:r>
          </w:p>
          <w:p w14:paraId="4AFEE08E" w14:textId="77777777" w:rsidR="006335B1" w:rsidRPr="004D1067" w:rsidRDefault="006335B1" w:rsidP="00952F58">
            <w:pPr>
              <w:rPr>
                <w:rFonts w:eastAsia="MS Gothic" w:cstheme="minorHAnsi"/>
                <w:b w:val="0"/>
                <w:bCs w:val="0"/>
                <w:sz w:val="20"/>
                <w:szCs w:val="20"/>
              </w:rPr>
            </w:pPr>
          </w:p>
          <w:p w14:paraId="2EF985D9" w14:textId="77777777" w:rsidR="006335B1" w:rsidRPr="004D1067" w:rsidRDefault="006335B1" w:rsidP="00952F58">
            <w:pPr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Ciljevi:</w:t>
            </w:r>
          </w:p>
          <w:p w14:paraId="35909CA4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identifikacija teškoća u učenju</w:t>
            </w:r>
          </w:p>
          <w:p w14:paraId="07D60C02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poticati radne navike i motivaciju za učenjem</w:t>
            </w:r>
          </w:p>
          <w:p w14:paraId="399766B1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poticati razvoj vlastitog stila učenja</w:t>
            </w:r>
          </w:p>
          <w:p w14:paraId="004B7676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poticati učenike na korištenje različitih tehnika učenja</w:t>
            </w:r>
          </w:p>
          <w:p w14:paraId="6A0C3E64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pomoći učenicima u organizaciji vremena</w:t>
            </w:r>
          </w:p>
          <w:p w14:paraId="72C28500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pomoći učenicima kako se nositi sa strahom od neuspjeha i strahom od ispitne situacije</w:t>
            </w:r>
          </w:p>
          <w:p w14:paraId="2B755733" w14:textId="77777777" w:rsidR="006335B1" w:rsidRPr="004D1067" w:rsidRDefault="006335B1" w:rsidP="00952F58">
            <w:pPr>
              <w:ind w:left="60"/>
              <w:contextualSpacing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razvijati pozitivan stav prema školi</w:t>
            </w:r>
          </w:p>
        </w:tc>
        <w:tc>
          <w:tcPr>
            <w:tcW w:w="1021" w:type="dxa"/>
          </w:tcPr>
          <w:p w14:paraId="4F9EFF4A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21B4A9D4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a) i b)</w:t>
            </w:r>
          </w:p>
        </w:tc>
        <w:tc>
          <w:tcPr>
            <w:tcW w:w="700" w:type="dxa"/>
          </w:tcPr>
          <w:p w14:paraId="2AE3EBBB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1.-8.</w:t>
            </w:r>
          </w:p>
        </w:tc>
        <w:tc>
          <w:tcPr>
            <w:tcW w:w="860" w:type="dxa"/>
          </w:tcPr>
          <w:p w14:paraId="04D723E1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623</w:t>
            </w:r>
          </w:p>
        </w:tc>
        <w:tc>
          <w:tcPr>
            <w:tcW w:w="851" w:type="dxa"/>
          </w:tcPr>
          <w:p w14:paraId="4C881207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proofErr w:type="spellStart"/>
            <w:r w:rsidRPr="004D1067">
              <w:rPr>
                <w:rFonts w:eastAsia="MS Gothic" w:cstheme="minorHAnsi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990" w:type="dxa"/>
          </w:tcPr>
          <w:p w14:paraId="1B288597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Psiholog</w:t>
            </w:r>
          </w:p>
        </w:tc>
      </w:tr>
      <w:tr w:rsidR="006335B1" w:rsidRPr="000B7516" w14:paraId="603A09AE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8232E1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>Profesionalno usmjeravanje učenika</w:t>
            </w:r>
          </w:p>
          <w:p w14:paraId="53E6A6E5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</w:p>
          <w:p w14:paraId="529D9221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Ciljevi:</w:t>
            </w:r>
          </w:p>
          <w:p w14:paraId="01FBEE42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cstheme="minorHAnsi"/>
                <w:b w:val="0"/>
              </w:rPr>
              <w:t xml:space="preserve">- </w:t>
            </w: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pružanje pomoći učenicima pri odabiru budućeg zanimanja ili obrazovanja</w:t>
            </w:r>
          </w:p>
          <w:p w14:paraId="38F00D87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utvrditi profesionalne interese i namjere učenika</w:t>
            </w:r>
          </w:p>
          <w:p w14:paraId="6C43CCAF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poticati učenike da osvijeste vlastite interese, sposobnosti i  mogućnosti</w:t>
            </w:r>
          </w:p>
          <w:p w14:paraId="001041DA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informirati učenike o srednjim školama i zanimanjima</w:t>
            </w:r>
          </w:p>
          <w:p w14:paraId="0ABAE772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potaknuti učenike na traženje informacija o srednjim školama i zanimanjima</w:t>
            </w:r>
          </w:p>
          <w:p w14:paraId="3F4DAA13" w14:textId="77777777" w:rsidR="006335B1" w:rsidRPr="004D1067" w:rsidRDefault="006335B1" w:rsidP="00952F58">
            <w:pPr>
              <w:contextualSpacing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upoznati učenike i roditelje s postupkom upisa u srednje škole</w:t>
            </w:r>
          </w:p>
        </w:tc>
        <w:tc>
          <w:tcPr>
            <w:tcW w:w="1021" w:type="dxa"/>
          </w:tcPr>
          <w:p w14:paraId="21828219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26C5CFA0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0DBAFF1A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8.</w:t>
            </w:r>
          </w:p>
        </w:tc>
        <w:tc>
          <w:tcPr>
            <w:tcW w:w="860" w:type="dxa"/>
          </w:tcPr>
          <w:p w14:paraId="59D930FB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14:paraId="7C38F149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25</w:t>
            </w:r>
          </w:p>
        </w:tc>
        <w:tc>
          <w:tcPr>
            <w:tcW w:w="990" w:type="dxa"/>
          </w:tcPr>
          <w:p w14:paraId="2F8D7123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Psiholog</w:t>
            </w:r>
          </w:p>
        </w:tc>
      </w:tr>
      <w:tr w:rsidR="006335B1" w:rsidRPr="000B7516" w14:paraId="11BF6049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D923A5E" w14:textId="45100EBD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bookmarkStart w:id="4" w:name="_Toc493682003"/>
            <w:bookmarkStart w:id="5" w:name="_Toc525141756"/>
            <w:r w:rsidRPr="004D1067">
              <w:rPr>
                <w:rFonts w:cstheme="minorHAnsi"/>
                <w:b w:val="0"/>
              </w:rPr>
              <w:t>„</w:t>
            </w: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 xml:space="preserve">Program </w:t>
            </w:r>
            <w:r w:rsidR="004D1067" w:rsidRPr="004D1067">
              <w:rPr>
                <w:rFonts w:eastAsia="MS Gothic" w:cstheme="minorHAnsi"/>
                <w:bCs w:val="0"/>
                <w:sz w:val="20"/>
                <w:szCs w:val="20"/>
              </w:rPr>
              <w:t>podrške darovitim učenicima</w:t>
            </w: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>“</w:t>
            </w:r>
            <w:bookmarkEnd w:id="4"/>
            <w:bookmarkEnd w:id="5"/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 xml:space="preserve"> </w:t>
            </w:r>
          </w:p>
          <w:p w14:paraId="5DD6000A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</w:p>
          <w:p w14:paraId="75CC5BF1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Ciljevi:</w:t>
            </w:r>
          </w:p>
          <w:p w14:paraId="3BF0245D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identifikacija, podrška i praćenje darovitih učenika naše škole</w:t>
            </w:r>
          </w:p>
          <w:p w14:paraId="20A5B987" w14:textId="76D0BA59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 xml:space="preserve">- poticanje kreativnosti, originalnosti i domišljatosti </w:t>
            </w:r>
          </w:p>
          <w:p w14:paraId="10CB368E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 xml:space="preserve">- </w:t>
            </w:r>
            <w:proofErr w:type="spellStart"/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proticanje</w:t>
            </w:r>
            <w:proofErr w:type="spellEnd"/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 xml:space="preserve"> i razvoj kreativnog i logičkog mišljenja</w:t>
            </w:r>
          </w:p>
          <w:p w14:paraId="5EF89623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poticanje i razvijanje prezentacijskih vještina i vještina strukturirane rasprave</w:t>
            </w:r>
          </w:p>
          <w:p w14:paraId="0212CAE8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koordinacija rada s darovitim učenicima i razmjena informacija s učiteljima</w:t>
            </w:r>
          </w:p>
          <w:p w14:paraId="01A4B188" w14:textId="2FEBFFF1" w:rsidR="004D1067" w:rsidRPr="004D1067" w:rsidRDefault="004D1067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-stručni voditelj Tima za darovite učenike</w:t>
            </w:r>
          </w:p>
        </w:tc>
        <w:tc>
          <w:tcPr>
            <w:tcW w:w="1021" w:type="dxa"/>
          </w:tcPr>
          <w:p w14:paraId="263B68B4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502C8101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b)</w:t>
            </w:r>
          </w:p>
        </w:tc>
        <w:tc>
          <w:tcPr>
            <w:tcW w:w="700" w:type="dxa"/>
          </w:tcPr>
          <w:p w14:paraId="565DF0DF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3.- 4.</w:t>
            </w:r>
          </w:p>
        </w:tc>
        <w:tc>
          <w:tcPr>
            <w:tcW w:w="860" w:type="dxa"/>
          </w:tcPr>
          <w:p w14:paraId="6CEE7393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14:paraId="12D4C312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14:paraId="074C35FA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Psiholog</w:t>
            </w:r>
          </w:p>
        </w:tc>
      </w:tr>
      <w:tr w:rsidR="006335B1" w:rsidRPr="000B7516" w14:paraId="264AFB40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4BED27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>Svjetski dan mentalnog zdravlja</w:t>
            </w:r>
          </w:p>
          <w:p w14:paraId="58D59CA0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</w:p>
          <w:p w14:paraId="15E68D75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Ciljevi:</w:t>
            </w:r>
          </w:p>
          <w:p w14:paraId="48CD6C96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cstheme="minorHAnsi"/>
                <w:b w:val="0"/>
                <w:sz w:val="18"/>
                <w:szCs w:val="18"/>
              </w:rPr>
              <w:t xml:space="preserve">- </w:t>
            </w: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pomoć zajednici u razumijevanju i prihvaćanju različitosti koje nas okružuju</w:t>
            </w:r>
          </w:p>
          <w:p w14:paraId="0BCBA158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podizati svijest o problemu vršnjačkog nasilja, velikom problemu među djecom i mladima, s mogućim teškim posljedicama u kratkoročnoj i dugoročnoj perspektivi razvoja djece</w:t>
            </w:r>
          </w:p>
        </w:tc>
        <w:tc>
          <w:tcPr>
            <w:tcW w:w="1021" w:type="dxa"/>
          </w:tcPr>
          <w:p w14:paraId="1DF96132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031285CC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78A39349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7.</w:t>
            </w:r>
          </w:p>
        </w:tc>
        <w:tc>
          <w:tcPr>
            <w:tcW w:w="860" w:type="dxa"/>
          </w:tcPr>
          <w:p w14:paraId="36564FDC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14:paraId="28426A8A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16FDEBC7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Psiholog</w:t>
            </w:r>
          </w:p>
        </w:tc>
      </w:tr>
      <w:tr w:rsidR="006335B1" w:rsidRPr="000B7516" w14:paraId="3D952ED9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958471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>Sandučić povjerenja</w:t>
            </w:r>
          </w:p>
          <w:p w14:paraId="7406B3BF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</w:p>
          <w:p w14:paraId="402A9847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Ciljevi:</w:t>
            </w:r>
          </w:p>
          <w:p w14:paraId="3D20B93B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cstheme="minorHAnsi"/>
                <w:b w:val="0"/>
                <w:sz w:val="18"/>
                <w:szCs w:val="18"/>
              </w:rPr>
              <w:t>-</w:t>
            </w: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 xml:space="preserve"> podrška i pomoć učenicima u rješavanju problema</w:t>
            </w:r>
          </w:p>
          <w:p w14:paraId="2B6ED351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osvještavanje i prevencija nasilnog ponašanja</w:t>
            </w:r>
          </w:p>
          <w:p w14:paraId="55AD9DD2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podrška učenicima u nošenju s problemima</w:t>
            </w:r>
          </w:p>
          <w:p w14:paraId="008C6180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razvoj povjerenja i sigurnijeg školskog okruženja</w:t>
            </w:r>
          </w:p>
        </w:tc>
        <w:tc>
          <w:tcPr>
            <w:tcW w:w="1021" w:type="dxa"/>
          </w:tcPr>
          <w:p w14:paraId="248527AB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234F9F7E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40A677FB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1.- 8.</w:t>
            </w:r>
          </w:p>
        </w:tc>
        <w:tc>
          <w:tcPr>
            <w:tcW w:w="860" w:type="dxa"/>
          </w:tcPr>
          <w:p w14:paraId="4D55BA27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623</w:t>
            </w:r>
          </w:p>
        </w:tc>
        <w:tc>
          <w:tcPr>
            <w:tcW w:w="851" w:type="dxa"/>
          </w:tcPr>
          <w:p w14:paraId="6CD343C8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7FDC32C8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Psiholog</w:t>
            </w:r>
          </w:p>
        </w:tc>
      </w:tr>
      <w:tr w:rsidR="006335B1" w:rsidRPr="000B7516" w14:paraId="7C942EEE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330EFB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Cs w:val="0"/>
                <w:sz w:val="20"/>
                <w:szCs w:val="20"/>
              </w:rPr>
              <w:t>Pričamo o osjećajima</w:t>
            </w:r>
          </w:p>
          <w:p w14:paraId="04D265FD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</w:p>
          <w:p w14:paraId="169F543C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Ciljevi:</w:t>
            </w:r>
          </w:p>
          <w:p w14:paraId="796F338C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 w:val="0"/>
                <w:sz w:val="20"/>
                <w:szCs w:val="20"/>
              </w:rPr>
            </w:pPr>
            <w:r w:rsidRPr="004D1067">
              <w:rPr>
                <w:rFonts w:cstheme="minorHAnsi"/>
                <w:b w:val="0"/>
                <w:sz w:val="18"/>
                <w:szCs w:val="18"/>
              </w:rPr>
              <w:t>-</w:t>
            </w: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pomoć zajednici u razumijevanju i prihvaćanju različitosti koje nas okružuju</w:t>
            </w:r>
          </w:p>
          <w:p w14:paraId="3A197314" w14:textId="77777777" w:rsidR="006335B1" w:rsidRPr="004D1067" w:rsidRDefault="006335B1" w:rsidP="00952F58">
            <w:pPr>
              <w:pStyle w:val="Bezproreda"/>
              <w:rPr>
                <w:rFonts w:eastAsia="MS Gothic" w:cstheme="minorHAnsi"/>
                <w:bCs w:val="0"/>
                <w:sz w:val="20"/>
                <w:szCs w:val="20"/>
              </w:rPr>
            </w:pPr>
            <w:r w:rsidRPr="004D1067">
              <w:rPr>
                <w:rFonts w:eastAsia="MS Gothic" w:cstheme="minorHAnsi"/>
                <w:b w:val="0"/>
                <w:sz w:val="20"/>
                <w:szCs w:val="20"/>
              </w:rPr>
              <w:t>- podizati svijest o problemu vršnjačkog nasilja, velikom problemu među djecom i mladima, s mogućim teškim posljedicama u kratkoročnoj i dugoročnoj perspektivi razvoja djece</w:t>
            </w:r>
          </w:p>
        </w:tc>
        <w:tc>
          <w:tcPr>
            <w:tcW w:w="1021" w:type="dxa"/>
          </w:tcPr>
          <w:p w14:paraId="7D608B6C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7BD1A12C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34210767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1.</w:t>
            </w:r>
          </w:p>
        </w:tc>
        <w:tc>
          <w:tcPr>
            <w:tcW w:w="860" w:type="dxa"/>
          </w:tcPr>
          <w:p w14:paraId="7225BBFA" w14:textId="7774C4D7" w:rsidR="006335B1" w:rsidRPr="004D1067" w:rsidRDefault="004D1067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14:paraId="2CA9638D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14:paraId="795CEA44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Psiholog, knjižničarka</w:t>
            </w:r>
          </w:p>
        </w:tc>
      </w:tr>
      <w:tr w:rsidR="006335B1" w:rsidRPr="000B7516" w14:paraId="6422D1BA" w14:textId="77777777" w:rsidTr="00952F58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D966F5" w14:textId="77777777" w:rsidR="006335B1" w:rsidRPr="000B7516" w:rsidRDefault="006335B1" w:rsidP="00952F58">
            <w:pPr>
              <w:pStyle w:val="Bezproreda"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  <w:bookmarkStart w:id="6" w:name="_Toc525560561"/>
            <w:r w:rsidRPr="000B7516"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  <w:t>Dan ružičastih majica</w:t>
            </w:r>
            <w:bookmarkEnd w:id="6"/>
          </w:p>
          <w:p w14:paraId="3E4FA0A4" w14:textId="77777777" w:rsidR="006335B1" w:rsidRPr="000B7516" w:rsidRDefault="006335B1" w:rsidP="00952F58">
            <w:pPr>
              <w:pStyle w:val="Bezproreda"/>
              <w:rPr>
                <w:rFonts w:eastAsia="MS Gothic" w:cstheme="minorHAnsi"/>
                <w:bCs w:val="0"/>
                <w:color w:val="FF0000"/>
                <w:sz w:val="20"/>
                <w:szCs w:val="20"/>
              </w:rPr>
            </w:pPr>
          </w:p>
          <w:p w14:paraId="0FD2930A" w14:textId="77777777" w:rsidR="006335B1" w:rsidRPr="000B7516" w:rsidRDefault="006335B1" w:rsidP="00952F58">
            <w:pPr>
              <w:pStyle w:val="Bezproreda"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Ciljevi:</w:t>
            </w:r>
          </w:p>
          <w:p w14:paraId="1C5FA9D9" w14:textId="77777777" w:rsidR="006335B1" w:rsidRPr="000B7516" w:rsidRDefault="006335B1" w:rsidP="00952F58">
            <w:pPr>
              <w:pStyle w:val="Bezproreda"/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18"/>
                <w:szCs w:val="18"/>
              </w:rPr>
              <w:t>-</w:t>
            </w: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pomoć zajednici u razumijevanju i prihvaćanju različitosti koje nas okružuju</w:t>
            </w:r>
          </w:p>
          <w:p w14:paraId="1D039AB0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b w:val="0"/>
                <w:color w:val="FF0000"/>
                <w:sz w:val="20"/>
                <w:szCs w:val="20"/>
              </w:rPr>
              <w:t>- podizati svijest o problemu vršnjačkog nasilja, velikom problemu među djecom i mladima, s mogućim teškim posljedicama u kratkoročnoj i dugoročnoj perspektivi razvoja djece</w:t>
            </w:r>
          </w:p>
        </w:tc>
        <w:tc>
          <w:tcPr>
            <w:tcW w:w="1021" w:type="dxa"/>
          </w:tcPr>
          <w:p w14:paraId="2E5215E6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1E1EE8BB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700" w:type="dxa"/>
          </w:tcPr>
          <w:p w14:paraId="22D30F0C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1.- 4.</w:t>
            </w:r>
          </w:p>
        </w:tc>
        <w:tc>
          <w:tcPr>
            <w:tcW w:w="860" w:type="dxa"/>
          </w:tcPr>
          <w:p w14:paraId="15F51348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329</w:t>
            </w:r>
          </w:p>
        </w:tc>
        <w:tc>
          <w:tcPr>
            <w:tcW w:w="851" w:type="dxa"/>
          </w:tcPr>
          <w:p w14:paraId="75F1756A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4B324F8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Učitelji RN i PB</w:t>
            </w:r>
          </w:p>
        </w:tc>
      </w:tr>
    </w:tbl>
    <w:p w14:paraId="26D4AFED" w14:textId="77777777" w:rsidR="006335B1" w:rsidRPr="000B7516" w:rsidRDefault="006335B1" w:rsidP="006335B1">
      <w:pPr>
        <w:rPr>
          <w:rFonts w:cstheme="minorHAnsi"/>
          <w:color w:val="FF0000"/>
        </w:rPr>
      </w:pPr>
    </w:p>
    <w:p w14:paraId="486DEB64" w14:textId="77777777" w:rsidR="006335B1" w:rsidRPr="000B7516" w:rsidRDefault="006335B1" w:rsidP="006335B1">
      <w:pPr>
        <w:pStyle w:val="Naslov4"/>
        <w:rPr>
          <w:rFonts w:asciiTheme="minorHAnsi" w:hAnsiTheme="minorHAnsi" w:cstheme="minorHAnsi"/>
          <w:color w:val="FF0000"/>
          <w:lang w:val="hr-HR"/>
        </w:rPr>
      </w:pPr>
      <w:r w:rsidRPr="000B7516">
        <w:rPr>
          <w:rFonts w:asciiTheme="minorHAnsi" w:hAnsiTheme="minorHAnsi" w:cstheme="minorHAnsi"/>
          <w:color w:val="FF0000"/>
          <w:lang w:val="hr-HR"/>
        </w:rPr>
        <w:t>RAD S RODITELJIMA</w:t>
      </w:r>
    </w:p>
    <w:tbl>
      <w:tblPr>
        <w:tblStyle w:val="Svijetlatablicareetke11"/>
        <w:tblW w:w="9634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296"/>
        <w:gridCol w:w="1418"/>
        <w:gridCol w:w="1417"/>
      </w:tblGrid>
      <w:tr w:rsidR="006335B1" w:rsidRPr="000B7516" w14:paraId="5C64F57F" w14:textId="77777777" w:rsidTr="00952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4" w:space="0" w:color="999999" w:themeColor="text1" w:themeTint="66"/>
            </w:tcBorders>
            <w:hideMark/>
          </w:tcPr>
          <w:p w14:paraId="3BEC426E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Oblik rada  aktivnosti </w:t>
            </w:r>
          </w:p>
          <w:p w14:paraId="71BD4D66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</w:p>
          <w:p w14:paraId="064F4149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  <w:t>a)</w:t>
            </w: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 Individualno savjetovanje</w:t>
            </w:r>
          </w:p>
          <w:p w14:paraId="2988517B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b) Grupno savjetovanje</w:t>
            </w:r>
          </w:p>
          <w:p w14:paraId="6DAAABDB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c)Roditeljski sastanak</w:t>
            </w:r>
          </w:p>
          <w:p w14:paraId="478FD809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d) Vijeće roditelja</w:t>
            </w:r>
          </w:p>
        </w:tc>
        <w:tc>
          <w:tcPr>
            <w:tcW w:w="1560" w:type="dxa"/>
            <w:tcBorders>
              <w:bottom w:val="single" w:sz="4" w:space="0" w:color="999999" w:themeColor="text1" w:themeTint="66"/>
            </w:tcBorders>
          </w:tcPr>
          <w:p w14:paraId="745FA543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Razina intervencije </w:t>
            </w:r>
          </w:p>
          <w:p w14:paraId="1453ECEF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</w:p>
          <w:p w14:paraId="72B54E62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  <w:t>a)</w:t>
            </w: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 Univerzalna</w:t>
            </w:r>
          </w:p>
          <w:p w14:paraId="308D0355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b) Selektivna</w:t>
            </w:r>
          </w:p>
          <w:p w14:paraId="2CC5A5ED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c) Indicirana</w:t>
            </w: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  <w:hideMark/>
          </w:tcPr>
          <w:p w14:paraId="357B4AF7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Sudionici </w:t>
            </w:r>
          </w:p>
        </w:tc>
        <w:tc>
          <w:tcPr>
            <w:tcW w:w="2296" w:type="dxa"/>
            <w:tcBorders>
              <w:bottom w:val="single" w:sz="4" w:space="0" w:color="999999" w:themeColor="text1" w:themeTint="66"/>
            </w:tcBorders>
          </w:tcPr>
          <w:p w14:paraId="55F7C5B6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Tema/Naziv radionice/</w:t>
            </w:r>
          </w:p>
          <w:p w14:paraId="1D68CB1C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predavanja</w:t>
            </w:r>
          </w:p>
        </w:tc>
        <w:tc>
          <w:tcPr>
            <w:tcW w:w="1418" w:type="dxa"/>
            <w:tcBorders>
              <w:bottom w:val="single" w:sz="4" w:space="0" w:color="999999" w:themeColor="text1" w:themeTint="66"/>
            </w:tcBorders>
            <w:hideMark/>
          </w:tcPr>
          <w:p w14:paraId="5844AB8A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Planirani broj susreta</w:t>
            </w:r>
          </w:p>
        </w:tc>
        <w:tc>
          <w:tcPr>
            <w:tcW w:w="1417" w:type="dxa"/>
            <w:tcBorders>
              <w:bottom w:val="single" w:sz="4" w:space="0" w:color="999999" w:themeColor="text1" w:themeTint="66"/>
            </w:tcBorders>
            <w:hideMark/>
          </w:tcPr>
          <w:p w14:paraId="5D75BA14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Voditelj/</w:t>
            </w:r>
          </w:p>
          <w:p w14:paraId="08706F28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Suradnici</w:t>
            </w:r>
          </w:p>
        </w:tc>
      </w:tr>
      <w:tr w:rsidR="006335B1" w:rsidRPr="000B7516" w14:paraId="3C1861A3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82AEA2C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560" w:type="dxa"/>
          </w:tcPr>
          <w:p w14:paraId="11665614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a), b), c)</w:t>
            </w:r>
          </w:p>
        </w:tc>
        <w:tc>
          <w:tcPr>
            <w:tcW w:w="1134" w:type="dxa"/>
          </w:tcPr>
          <w:p w14:paraId="1E010AAB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Pojedini roditelji</w:t>
            </w:r>
          </w:p>
        </w:tc>
        <w:tc>
          <w:tcPr>
            <w:tcW w:w="2296" w:type="dxa"/>
          </w:tcPr>
          <w:p w14:paraId="29030DF3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  <w:t>Savjetovanje na zahtjev roditelja</w:t>
            </w:r>
          </w:p>
        </w:tc>
        <w:tc>
          <w:tcPr>
            <w:tcW w:w="1418" w:type="dxa"/>
          </w:tcPr>
          <w:p w14:paraId="753AF638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Pp</w:t>
            </w:r>
            <w:proofErr w:type="spellEnd"/>
          </w:p>
        </w:tc>
        <w:tc>
          <w:tcPr>
            <w:tcW w:w="1417" w:type="dxa"/>
          </w:tcPr>
          <w:p w14:paraId="7204C57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Stručni suradnici</w:t>
            </w:r>
          </w:p>
        </w:tc>
      </w:tr>
      <w:tr w:rsidR="006335B1" w:rsidRPr="000B7516" w14:paraId="05365A97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E668A5A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560" w:type="dxa"/>
          </w:tcPr>
          <w:p w14:paraId="0ED653E6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a), b), c)</w:t>
            </w:r>
          </w:p>
        </w:tc>
        <w:tc>
          <w:tcPr>
            <w:tcW w:w="1134" w:type="dxa"/>
          </w:tcPr>
          <w:p w14:paraId="4F5D50AE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Pojedini roditelji</w:t>
            </w:r>
          </w:p>
        </w:tc>
        <w:tc>
          <w:tcPr>
            <w:tcW w:w="2296" w:type="dxa"/>
          </w:tcPr>
          <w:p w14:paraId="49ED10E8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  <w:t>Savjetovanje po pozivu stručnih suradnika</w:t>
            </w:r>
          </w:p>
        </w:tc>
        <w:tc>
          <w:tcPr>
            <w:tcW w:w="1418" w:type="dxa"/>
          </w:tcPr>
          <w:p w14:paraId="26AE6B2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Pp</w:t>
            </w:r>
            <w:proofErr w:type="spellEnd"/>
          </w:p>
        </w:tc>
        <w:tc>
          <w:tcPr>
            <w:tcW w:w="1417" w:type="dxa"/>
          </w:tcPr>
          <w:p w14:paraId="0C50721C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Stručni suradnici</w:t>
            </w:r>
          </w:p>
        </w:tc>
      </w:tr>
      <w:tr w:rsidR="006335B1" w:rsidRPr="000B7516" w14:paraId="41E98ECC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13E1219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1549084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2DCE3773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Svi roditelji</w:t>
            </w:r>
          </w:p>
        </w:tc>
        <w:tc>
          <w:tcPr>
            <w:tcW w:w="2296" w:type="dxa"/>
          </w:tcPr>
          <w:p w14:paraId="5B31F318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Abeceda prevencije</w:t>
            </w:r>
          </w:p>
        </w:tc>
        <w:tc>
          <w:tcPr>
            <w:tcW w:w="1418" w:type="dxa"/>
          </w:tcPr>
          <w:p w14:paraId="2647C20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</w:tcPr>
          <w:p w14:paraId="29EB4602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razrednici</w:t>
            </w:r>
          </w:p>
        </w:tc>
      </w:tr>
      <w:tr w:rsidR="006335B1" w:rsidRPr="000B7516" w14:paraId="58C36D2F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817FA4E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a)</w:t>
            </w:r>
          </w:p>
          <w:p w14:paraId="0AEA6625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5D5D4AD1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a), b), c)</w:t>
            </w:r>
          </w:p>
        </w:tc>
        <w:tc>
          <w:tcPr>
            <w:tcW w:w="1134" w:type="dxa"/>
          </w:tcPr>
          <w:p w14:paraId="5F0C28AA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Svi roditelji</w:t>
            </w:r>
          </w:p>
        </w:tc>
        <w:tc>
          <w:tcPr>
            <w:tcW w:w="2296" w:type="dxa"/>
          </w:tcPr>
          <w:p w14:paraId="7080DB72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  <w:t>Informacije za roditelje</w:t>
            </w:r>
          </w:p>
        </w:tc>
        <w:tc>
          <w:tcPr>
            <w:tcW w:w="1418" w:type="dxa"/>
          </w:tcPr>
          <w:p w14:paraId="1A6F8E84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Pp</w:t>
            </w:r>
            <w:proofErr w:type="spellEnd"/>
          </w:p>
        </w:tc>
        <w:tc>
          <w:tcPr>
            <w:tcW w:w="1417" w:type="dxa"/>
          </w:tcPr>
          <w:p w14:paraId="44BB193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Učitelji</w:t>
            </w:r>
          </w:p>
        </w:tc>
      </w:tr>
      <w:tr w:rsidR="006335B1" w:rsidRPr="000B7516" w14:paraId="4560E594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C4076DE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301D17D6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672849E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Svi roditelji</w:t>
            </w:r>
          </w:p>
        </w:tc>
        <w:tc>
          <w:tcPr>
            <w:tcW w:w="2296" w:type="dxa"/>
          </w:tcPr>
          <w:p w14:paraId="0FA70E1D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Ocjenjivanje i praćenje, Kućni red, pedagoške mjere, kriteriji za ocjenjivanje vladanja</w:t>
            </w:r>
          </w:p>
        </w:tc>
        <w:tc>
          <w:tcPr>
            <w:tcW w:w="1418" w:type="dxa"/>
          </w:tcPr>
          <w:p w14:paraId="16D52C0E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0B07CD7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Razrednici</w:t>
            </w:r>
          </w:p>
        </w:tc>
      </w:tr>
      <w:tr w:rsidR="006335B1" w:rsidRPr="000B7516" w14:paraId="48CFBFD8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15438D5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0715039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4C37AB3F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Roditelji 4. razreda</w:t>
            </w:r>
          </w:p>
        </w:tc>
        <w:tc>
          <w:tcPr>
            <w:tcW w:w="2296" w:type="dxa"/>
          </w:tcPr>
          <w:p w14:paraId="0EB15F3D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LaRa</w:t>
            </w:r>
            <w:proofErr w:type="spellEnd"/>
          </w:p>
        </w:tc>
        <w:tc>
          <w:tcPr>
            <w:tcW w:w="1418" w:type="dxa"/>
          </w:tcPr>
          <w:p w14:paraId="459F685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0F72F93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.</w:t>
            </w:r>
          </w:p>
        </w:tc>
      </w:tr>
      <w:tr w:rsidR="006335B1" w:rsidRPr="000B7516" w14:paraId="171E8945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64FFADE3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3FBED74C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175665CA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Roditelji 7.d razreda</w:t>
            </w:r>
          </w:p>
        </w:tc>
        <w:tc>
          <w:tcPr>
            <w:tcW w:w="2296" w:type="dxa"/>
          </w:tcPr>
          <w:p w14:paraId="688BAE6D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Alati za moderno doba</w:t>
            </w:r>
          </w:p>
        </w:tc>
        <w:tc>
          <w:tcPr>
            <w:tcW w:w="1418" w:type="dxa"/>
          </w:tcPr>
          <w:p w14:paraId="51AF86B4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</w:tcPr>
          <w:p w14:paraId="55CF91F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.</w:t>
            </w:r>
          </w:p>
        </w:tc>
      </w:tr>
      <w:tr w:rsidR="006335B1" w:rsidRPr="000B7516" w14:paraId="4603FF72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984D0D2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474BB6F8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3EB7282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Roditelji 6. razreda</w:t>
            </w:r>
          </w:p>
        </w:tc>
        <w:tc>
          <w:tcPr>
            <w:tcW w:w="2296" w:type="dxa"/>
          </w:tcPr>
          <w:p w14:paraId="138C34C4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eastAsia="MS Gothic" w:cstheme="minorHAnsi"/>
                <w:i/>
                <w:color w:val="FF0000"/>
                <w:sz w:val="20"/>
                <w:szCs w:val="20"/>
                <w:lang w:val="hr-HR"/>
              </w:rPr>
              <w:t>Imam stav</w:t>
            </w:r>
          </w:p>
        </w:tc>
        <w:tc>
          <w:tcPr>
            <w:tcW w:w="1418" w:type="dxa"/>
          </w:tcPr>
          <w:p w14:paraId="04D0F975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5FFE9E1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.</w:t>
            </w:r>
          </w:p>
        </w:tc>
      </w:tr>
      <w:tr w:rsidR="006335B1" w:rsidRPr="000B7516" w14:paraId="235CA53B" w14:textId="77777777" w:rsidTr="00952F5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26B9481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142CD56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1703C7A2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Roditelji 1. razreda</w:t>
            </w:r>
          </w:p>
        </w:tc>
        <w:tc>
          <w:tcPr>
            <w:tcW w:w="2296" w:type="dxa"/>
          </w:tcPr>
          <w:p w14:paraId="070E44F5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  <w:t>Upoznajmo se</w:t>
            </w:r>
          </w:p>
        </w:tc>
        <w:tc>
          <w:tcPr>
            <w:tcW w:w="1418" w:type="dxa"/>
          </w:tcPr>
          <w:p w14:paraId="497819D5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1F83EE6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.</w:t>
            </w:r>
          </w:p>
        </w:tc>
      </w:tr>
      <w:tr w:rsidR="006335B1" w:rsidRPr="000B7516" w14:paraId="33DFF8E9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43B7F6F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6994853C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01C84CAE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Roditelji 6. razreda</w:t>
            </w:r>
          </w:p>
        </w:tc>
        <w:tc>
          <w:tcPr>
            <w:tcW w:w="2296" w:type="dxa"/>
          </w:tcPr>
          <w:p w14:paraId="7C3268AD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  <w:t>MAH 2- prevencija ovisnosti</w:t>
            </w:r>
          </w:p>
          <w:p w14:paraId="34E6C144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Cs/>
                <w:i/>
                <w:color w:val="FF0000"/>
                <w:sz w:val="20"/>
                <w:szCs w:val="20"/>
                <w:lang w:val="hr-HR"/>
              </w:rPr>
              <w:t>Ciljevi</w:t>
            </w:r>
            <w:r w:rsidRPr="000B7516"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  <w:t>:</w:t>
            </w:r>
          </w:p>
          <w:p w14:paraId="13912765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-razjasniti roditeljima način ulaska mladih u svijet droga, alkohola i vandalizma te poučiti roditelje o primjeni policijskih ovlasti prema počiniteljima kaznenih djela i sankcijama</w:t>
            </w:r>
          </w:p>
        </w:tc>
        <w:tc>
          <w:tcPr>
            <w:tcW w:w="1418" w:type="dxa"/>
          </w:tcPr>
          <w:p w14:paraId="42A1116D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3826643B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PUZ</w:t>
            </w:r>
          </w:p>
        </w:tc>
      </w:tr>
      <w:tr w:rsidR="006335B1" w:rsidRPr="000B7516" w14:paraId="34D6C1D6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25CD571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2E751EE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5E2E5482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Roditelji 8. razreda</w:t>
            </w:r>
          </w:p>
        </w:tc>
        <w:tc>
          <w:tcPr>
            <w:tcW w:w="2296" w:type="dxa"/>
          </w:tcPr>
          <w:p w14:paraId="326CF6F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Cijepljenje protiv HPV virusa za djevojčice</w:t>
            </w:r>
          </w:p>
        </w:tc>
        <w:tc>
          <w:tcPr>
            <w:tcW w:w="1418" w:type="dxa"/>
          </w:tcPr>
          <w:p w14:paraId="194B1F40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71FA9298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Školska liječnica</w:t>
            </w:r>
          </w:p>
        </w:tc>
      </w:tr>
      <w:tr w:rsidR="006335B1" w:rsidRPr="000B7516" w14:paraId="7A87EF69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DD708E2" w14:textId="77777777" w:rsidR="006335B1" w:rsidRPr="004D1067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b w:val="0"/>
                <w:sz w:val="20"/>
                <w:szCs w:val="20"/>
                <w:lang w:val="hr-HR"/>
              </w:rPr>
              <w:t>a), c)</w:t>
            </w:r>
          </w:p>
        </w:tc>
        <w:tc>
          <w:tcPr>
            <w:tcW w:w="1560" w:type="dxa"/>
          </w:tcPr>
          <w:p w14:paraId="2D7C8D49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1E44F26D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Roditelji 8. razreda</w:t>
            </w:r>
          </w:p>
        </w:tc>
        <w:tc>
          <w:tcPr>
            <w:tcW w:w="2296" w:type="dxa"/>
          </w:tcPr>
          <w:p w14:paraId="56150F52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Upisi u srednje škole</w:t>
            </w:r>
          </w:p>
        </w:tc>
        <w:tc>
          <w:tcPr>
            <w:tcW w:w="1418" w:type="dxa"/>
          </w:tcPr>
          <w:p w14:paraId="00F9A0D3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039B5E93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Psiholog</w:t>
            </w:r>
          </w:p>
        </w:tc>
      </w:tr>
      <w:tr w:rsidR="006335B1" w:rsidRPr="000B7516" w14:paraId="7CC1BA4A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BF89BD1" w14:textId="77777777" w:rsidR="006335B1" w:rsidRPr="004D1067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b w:val="0"/>
                <w:bCs w:val="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1B7E8781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60212CE3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Roditelji 4. razreda</w:t>
            </w:r>
          </w:p>
        </w:tc>
        <w:tc>
          <w:tcPr>
            <w:tcW w:w="2296" w:type="dxa"/>
          </w:tcPr>
          <w:p w14:paraId="73C3F62D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Prijelaz iz 4. u 5. razred</w:t>
            </w:r>
          </w:p>
        </w:tc>
        <w:tc>
          <w:tcPr>
            <w:tcW w:w="1418" w:type="dxa"/>
          </w:tcPr>
          <w:p w14:paraId="3FC803E6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774A6997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Psiholog, pedagog</w:t>
            </w:r>
          </w:p>
        </w:tc>
      </w:tr>
      <w:tr w:rsidR="006335B1" w:rsidRPr="000B7516" w14:paraId="0A64EA7B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2C377CE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d)</w:t>
            </w:r>
          </w:p>
        </w:tc>
        <w:tc>
          <w:tcPr>
            <w:tcW w:w="1560" w:type="dxa"/>
          </w:tcPr>
          <w:p w14:paraId="0FD7DB6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6708AF6B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Vijeće roditelja</w:t>
            </w:r>
          </w:p>
        </w:tc>
        <w:tc>
          <w:tcPr>
            <w:tcW w:w="2296" w:type="dxa"/>
          </w:tcPr>
          <w:p w14:paraId="533E9421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Izvješće o stanju sigurnosti u školi</w:t>
            </w:r>
          </w:p>
        </w:tc>
        <w:tc>
          <w:tcPr>
            <w:tcW w:w="1418" w:type="dxa"/>
          </w:tcPr>
          <w:p w14:paraId="22C5A449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</w:tcPr>
          <w:p w14:paraId="133C4662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Ravnatelj</w:t>
            </w:r>
          </w:p>
        </w:tc>
      </w:tr>
      <w:tr w:rsidR="006335B1" w:rsidRPr="000B7516" w14:paraId="51095F20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C843218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  <w:lang w:val="hr-HR"/>
              </w:rPr>
              <w:t>d)</w:t>
            </w:r>
          </w:p>
        </w:tc>
        <w:tc>
          <w:tcPr>
            <w:tcW w:w="1560" w:type="dxa"/>
          </w:tcPr>
          <w:p w14:paraId="5682B283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6F0725BA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Vijeće roditelja</w:t>
            </w:r>
          </w:p>
        </w:tc>
        <w:tc>
          <w:tcPr>
            <w:tcW w:w="2296" w:type="dxa"/>
          </w:tcPr>
          <w:p w14:paraId="003F3E1F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Stručna tema</w:t>
            </w:r>
          </w:p>
        </w:tc>
        <w:tc>
          <w:tcPr>
            <w:tcW w:w="1418" w:type="dxa"/>
          </w:tcPr>
          <w:p w14:paraId="153ECDF5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256FE74E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.</w:t>
            </w:r>
          </w:p>
        </w:tc>
      </w:tr>
    </w:tbl>
    <w:p w14:paraId="6F933F17" w14:textId="77777777" w:rsidR="006335B1" w:rsidRPr="000B7516" w:rsidRDefault="006335B1" w:rsidP="006335B1">
      <w:pPr>
        <w:rPr>
          <w:rFonts w:cstheme="minorHAnsi"/>
          <w:color w:val="FF0000"/>
        </w:rPr>
      </w:pPr>
    </w:p>
    <w:p w14:paraId="7EE847D8" w14:textId="77777777" w:rsidR="006335B1" w:rsidRPr="000B7516" w:rsidRDefault="006335B1" w:rsidP="006335B1">
      <w:pPr>
        <w:pStyle w:val="Naslov4"/>
        <w:rPr>
          <w:rFonts w:asciiTheme="minorHAnsi" w:hAnsiTheme="minorHAnsi" w:cstheme="minorHAnsi"/>
          <w:color w:val="FF0000"/>
          <w:lang w:val="hr-HR"/>
        </w:rPr>
      </w:pPr>
      <w:r w:rsidRPr="000B7516">
        <w:rPr>
          <w:rFonts w:asciiTheme="minorHAnsi" w:hAnsiTheme="minorHAnsi" w:cstheme="minorHAnsi"/>
          <w:color w:val="FF0000"/>
          <w:lang w:val="hr-HR"/>
        </w:rPr>
        <w:t>RAD S UČITELJIMA</w:t>
      </w:r>
    </w:p>
    <w:tbl>
      <w:tblPr>
        <w:tblStyle w:val="Svijetlatablicareetke11"/>
        <w:tblW w:w="9634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296"/>
        <w:gridCol w:w="1418"/>
        <w:gridCol w:w="1417"/>
      </w:tblGrid>
      <w:tr w:rsidR="006335B1" w:rsidRPr="000B7516" w14:paraId="4D77F960" w14:textId="77777777" w:rsidTr="00952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6" w:space="0" w:color="666666" w:themeColor="text1" w:themeTint="99"/>
            </w:tcBorders>
            <w:hideMark/>
          </w:tcPr>
          <w:p w14:paraId="3019184A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Oblik rada aktivnosti</w:t>
            </w:r>
          </w:p>
          <w:p w14:paraId="4DC59B3C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</w:p>
          <w:p w14:paraId="30E12A29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  <w:t>a)</w:t>
            </w: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 Individualno savjetovanje o postupanju prema učenicima</w:t>
            </w:r>
          </w:p>
          <w:p w14:paraId="491B26CF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b) Grupno savjetovanje s ciljem prevencije problema u ponašanju</w:t>
            </w:r>
          </w:p>
          <w:p w14:paraId="31ACAAB7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c) Razredna vijeća</w:t>
            </w:r>
          </w:p>
          <w:p w14:paraId="481E0E50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d) Učiteljska vijeća</w:t>
            </w:r>
          </w:p>
        </w:tc>
        <w:tc>
          <w:tcPr>
            <w:tcW w:w="1560" w:type="dxa"/>
            <w:tcBorders>
              <w:bottom w:val="single" w:sz="6" w:space="0" w:color="666666" w:themeColor="text1" w:themeTint="99"/>
            </w:tcBorders>
          </w:tcPr>
          <w:p w14:paraId="4417F91D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Razina intervencije </w:t>
            </w:r>
          </w:p>
          <w:p w14:paraId="66BCB682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</w:p>
          <w:p w14:paraId="70B2856C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  <w:t>a)</w:t>
            </w: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 Univerzalna</w:t>
            </w:r>
          </w:p>
          <w:p w14:paraId="0BB5652B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b) Selektivna</w:t>
            </w:r>
          </w:p>
          <w:p w14:paraId="48F6C982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c) Indicirana</w:t>
            </w:r>
          </w:p>
        </w:tc>
        <w:tc>
          <w:tcPr>
            <w:tcW w:w="1134" w:type="dxa"/>
            <w:tcBorders>
              <w:bottom w:val="single" w:sz="6" w:space="0" w:color="666666" w:themeColor="text1" w:themeTint="99"/>
            </w:tcBorders>
            <w:hideMark/>
          </w:tcPr>
          <w:p w14:paraId="3E9D647B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 xml:space="preserve">Sudionici </w:t>
            </w:r>
          </w:p>
        </w:tc>
        <w:tc>
          <w:tcPr>
            <w:tcW w:w="2296" w:type="dxa"/>
            <w:tcBorders>
              <w:bottom w:val="single" w:sz="6" w:space="0" w:color="666666" w:themeColor="text1" w:themeTint="99"/>
            </w:tcBorders>
          </w:tcPr>
          <w:p w14:paraId="37249DDF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Tema/Naziv radionice/</w:t>
            </w:r>
          </w:p>
          <w:p w14:paraId="12C95007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predavanja</w:t>
            </w:r>
          </w:p>
        </w:tc>
        <w:tc>
          <w:tcPr>
            <w:tcW w:w="1418" w:type="dxa"/>
            <w:tcBorders>
              <w:bottom w:val="single" w:sz="6" w:space="0" w:color="666666" w:themeColor="text1" w:themeTint="99"/>
            </w:tcBorders>
            <w:hideMark/>
          </w:tcPr>
          <w:p w14:paraId="500FD21E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Planirani broj susreta</w:t>
            </w:r>
          </w:p>
        </w:tc>
        <w:tc>
          <w:tcPr>
            <w:tcW w:w="1417" w:type="dxa"/>
            <w:tcBorders>
              <w:bottom w:val="single" w:sz="6" w:space="0" w:color="666666" w:themeColor="text1" w:themeTint="99"/>
            </w:tcBorders>
            <w:hideMark/>
          </w:tcPr>
          <w:p w14:paraId="09FC9DDF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Voditelj/</w:t>
            </w:r>
          </w:p>
          <w:p w14:paraId="3B4126BD" w14:textId="77777777" w:rsidR="006335B1" w:rsidRPr="000B7516" w:rsidRDefault="006335B1" w:rsidP="00952F58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color w:val="FF0000"/>
                <w:sz w:val="20"/>
                <w:szCs w:val="20"/>
              </w:rPr>
              <w:t>Suradnici</w:t>
            </w:r>
          </w:p>
        </w:tc>
      </w:tr>
      <w:tr w:rsidR="006335B1" w:rsidRPr="000B7516" w14:paraId="480EAA0B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6" w:space="0" w:color="666666" w:themeColor="text1" w:themeTint="99"/>
            </w:tcBorders>
          </w:tcPr>
          <w:p w14:paraId="0EA6B41D" w14:textId="77777777" w:rsidR="006335B1" w:rsidRPr="000B7516" w:rsidRDefault="006335B1" w:rsidP="00952F58">
            <w:pPr>
              <w:pStyle w:val="Bezproreda"/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  <w:t>a)</w:t>
            </w:r>
          </w:p>
        </w:tc>
        <w:tc>
          <w:tcPr>
            <w:tcW w:w="1560" w:type="dxa"/>
            <w:tcBorders>
              <w:top w:val="single" w:sz="6" w:space="0" w:color="666666" w:themeColor="text1" w:themeTint="99"/>
            </w:tcBorders>
          </w:tcPr>
          <w:p w14:paraId="2C588704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b)</w:t>
            </w:r>
          </w:p>
        </w:tc>
        <w:tc>
          <w:tcPr>
            <w:tcW w:w="1134" w:type="dxa"/>
            <w:tcBorders>
              <w:top w:val="single" w:sz="6" w:space="0" w:color="666666" w:themeColor="text1" w:themeTint="99"/>
            </w:tcBorders>
          </w:tcPr>
          <w:p w14:paraId="5B406D0F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Svi učitelji</w:t>
            </w:r>
          </w:p>
        </w:tc>
        <w:tc>
          <w:tcPr>
            <w:tcW w:w="2296" w:type="dxa"/>
            <w:tcBorders>
              <w:top w:val="single" w:sz="6" w:space="0" w:color="666666" w:themeColor="text1" w:themeTint="99"/>
            </w:tcBorders>
          </w:tcPr>
          <w:p w14:paraId="51A4B2AA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  <w:lang w:eastAsia="hr-HR"/>
              </w:rPr>
              <w:t>Individualno savjetovanje vezano uz konkretan problem</w:t>
            </w:r>
          </w:p>
        </w:tc>
        <w:tc>
          <w:tcPr>
            <w:tcW w:w="1418" w:type="dxa"/>
            <w:tcBorders>
              <w:top w:val="single" w:sz="6" w:space="0" w:color="666666" w:themeColor="text1" w:themeTint="99"/>
            </w:tcBorders>
          </w:tcPr>
          <w:p w14:paraId="3666F1E9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Svako-</w:t>
            </w:r>
          </w:p>
          <w:p w14:paraId="265B3C6E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dnevno</w:t>
            </w:r>
          </w:p>
        </w:tc>
        <w:tc>
          <w:tcPr>
            <w:tcW w:w="1417" w:type="dxa"/>
            <w:tcBorders>
              <w:top w:val="single" w:sz="6" w:space="0" w:color="666666" w:themeColor="text1" w:themeTint="99"/>
            </w:tcBorders>
          </w:tcPr>
          <w:p w14:paraId="152A1810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0AE9D7F6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Pedagog</w:t>
            </w:r>
          </w:p>
        </w:tc>
      </w:tr>
      <w:tr w:rsidR="006335B1" w:rsidRPr="000B7516" w14:paraId="060BCF08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59E523E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560" w:type="dxa"/>
          </w:tcPr>
          <w:p w14:paraId="55C6041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2897D20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Pripravnici</w:t>
            </w:r>
          </w:p>
        </w:tc>
        <w:tc>
          <w:tcPr>
            <w:tcW w:w="2296" w:type="dxa"/>
          </w:tcPr>
          <w:p w14:paraId="6361310E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  <w:lang w:eastAsia="hr-HR"/>
              </w:rPr>
              <w:t>Uvođenje učitelja pripravnika</w:t>
            </w:r>
          </w:p>
        </w:tc>
        <w:tc>
          <w:tcPr>
            <w:tcW w:w="1418" w:type="dxa"/>
          </w:tcPr>
          <w:p w14:paraId="22A3D01D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Pp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417" w:type="dxa"/>
          </w:tcPr>
          <w:p w14:paraId="01739CD7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4B548F57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Pedagog</w:t>
            </w:r>
          </w:p>
        </w:tc>
      </w:tr>
      <w:tr w:rsidR="006335B1" w:rsidRPr="000B7516" w14:paraId="531225FD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E121D5B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d)</w:t>
            </w:r>
          </w:p>
        </w:tc>
        <w:tc>
          <w:tcPr>
            <w:tcW w:w="1560" w:type="dxa"/>
          </w:tcPr>
          <w:p w14:paraId="67FCEF6B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6D79C106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UV</w:t>
            </w:r>
          </w:p>
        </w:tc>
        <w:tc>
          <w:tcPr>
            <w:tcW w:w="2296" w:type="dxa"/>
          </w:tcPr>
          <w:p w14:paraId="72EEE54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  <w:lang w:eastAsia="hr-HR"/>
              </w:rPr>
              <w:t>Abeceda prevencije</w:t>
            </w:r>
          </w:p>
        </w:tc>
        <w:tc>
          <w:tcPr>
            <w:tcW w:w="1418" w:type="dxa"/>
          </w:tcPr>
          <w:p w14:paraId="51DE0C56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  <w:p w14:paraId="4E8C26B8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71B634C3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 xml:space="preserve">Ravnatelj </w:t>
            </w:r>
          </w:p>
          <w:p w14:paraId="76130776" w14:textId="77777777" w:rsidR="006335B1" w:rsidRPr="000B7516" w:rsidRDefault="006335B1" w:rsidP="00952F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</w:rPr>
              <w:t>Soc.ped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6335B1" w:rsidRPr="000B7516" w14:paraId="2947E663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A4838F1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b)</w:t>
            </w:r>
          </w:p>
        </w:tc>
        <w:tc>
          <w:tcPr>
            <w:tcW w:w="1560" w:type="dxa"/>
          </w:tcPr>
          <w:p w14:paraId="3FBD742E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b)</w:t>
            </w:r>
          </w:p>
        </w:tc>
        <w:tc>
          <w:tcPr>
            <w:tcW w:w="1134" w:type="dxa"/>
          </w:tcPr>
          <w:p w14:paraId="621EE1A6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UV</w:t>
            </w:r>
          </w:p>
        </w:tc>
        <w:tc>
          <w:tcPr>
            <w:tcW w:w="2296" w:type="dxa"/>
          </w:tcPr>
          <w:p w14:paraId="55C38E7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Izbor alata za rizična ponašanja</w:t>
            </w:r>
          </w:p>
        </w:tc>
        <w:tc>
          <w:tcPr>
            <w:tcW w:w="1418" w:type="dxa"/>
          </w:tcPr>
          <w:p w14:paraId="4A3C8FE5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0690DED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Soc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. Pedagog</w:t>
            </w:r>
          </w:p>
        </w:tc>
      </w:tr>
      <w:tr w:rsidR="006335B1" w:rsidRPr="000B7516" w14:paraId="7FE273CB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65E1AAA" w14:textId="77777777" w:rsidR="006335B1" w:rsidRPr="004D1067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b w:val="0"/>
                <w:bCs w:val="0"/>
                <w:sz w:val="20"/>
                <w:szCs w:val="20"/>
                <w:lang w:val="hr-HR"/>
              </w:rPr>
              <w:t>c)</w:t>
            </w:r>
          </w:p>
        </w:tc>
        <w:tc>
          <w:tcPr>
            <w:tcW w:w="1560" w:type="dxa"/>
          </w:tcPr>
          <w:p w14:paraId="2331B62A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45262AE5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hr-HR"/>
              </w:rPr>
            </w:pPr>
            <w:r w:rsidRPr="004D1067">
              <w:rPr>
                <w:rFonts w:cstheme="minorHAnsi"/>
                <w:sz w:val="20"/>
                <w:szCs w:val="20"/>
                <w:lang w:eastAsia="hr-HR"/>
              </w:rPr>
              <w:t>Učiteljice RN i RV petih razreda</w:t>
            </w:r>
          </w:p>
        </w:tc>
        <w:tc>
          <w:tcPr>
            <w:tcW w:w="2296" w:type="dxa"/>
          </w:tcPr>
          <w:p w14:paraId="64487186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</w:rPr>
            </w:pPr>
            <w:r w:rsidRPr="004D1067">
              <w:rPr>
                <w:rFonts w:eastAsia="MS Gothic" w:cstheme="minorHAnsi"/>
                <w:sz w:val="20"/>
                <w:szCs w:val="20"/>
              </w:rPr>
              <w:t>Prelazak iz četvrtog u peti razred</w:t>
            </w:r>
          </w:p>
        </w:tc>
        <w:tc>
          <w:tcPr>
            <w:tcW w:w="1418" w:type="dxa"/>
          </w:tcPr>
          <w:p w14:paraId="4A3815D1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D106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4A9E198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hr-HR"/>
              </w:rPr>
            </w:pPr>
            <w:r w:rsidRPr="004D1067">
              <w:rPr>
                <w:rFonts w:cstheme="minorHAnsi"/>
                <w:sz w:val="20"/>
                <w:szCs w:val="20"/>
                <w:lang w:eastAsia="hr-HR"/>
              </w:rPr>
              <w:t>Pedagog,</w:t>
            </w:r>
          </w:p>
          <w:p w14:paraId="644068EC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hr-HR"/>
              </w:rPr>
            </w:pPr>
            <w:proofErr w:type="spellStart"/>
            <w:r w:rsidRPr="004D1067">
              <w:rPr>
                <w:rFonts w:cstheme="minorHAnsi"/>
                <w:sz w:val="20"/>
                <w:szCs w:val="20"/>
                <w:lang w:eastAsia="hr-HR"/>
              </w:rPr>
              <w:t>Soc</w:t>
            </w:r>
            <w:proofErr w:type="spellEnd"/>
            <w:r w:rsidRPr="004D1067">
              <w:rPr>
                <w:rFonts w:cstheme="minorHAnsi"/>
                <w:sz w:val="20"/>
                <w:szCs w:val="20"/>
                <w:lang w:eastAsia="hr-HR"/>
              </w:rPr>
              <w:t>. Pedagog</w:t>
            </w:r>
          </w:p>
          <w:p w14:paraId="1606045F" w14:textId="77777777" w:rsidR="006335B1" w:rsidRPr="004D1067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hr-HR"/>
              </w:rPr>
            </w:pPr>
            <w:r w:rsidRPr="004D1067">
              <w:rPr>
                <w:rFonts w:cstheme="minorHAnsi"/>
                <w:sz w:val="20"/>
                <w:szCs w:val="20"/>
                <w:lang w:eastAsia="hr-HR"/>
              </w:rPr>
              <w:t>Psiholog</w:t>
            </w:r>
          </w:p>
        </w:tc>
      </w:tr>
      <w:tr w:rsidR="006335B1" w:rsidRPr="000B7516" w14:paraId="5E2F3DD7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D81374C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b)</w:t>
            </w:r>
          </w:p>
        </w:tc>
        <w:tc>
          <w:tcPr>
            <w:tcW w:w="1560" w:type="dxa"/>
          </w:tcPr>
          <w:p w14:paraId="51331E86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3126D232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UV</w:t>
            </w:r>
          </w:p>
        </w:tc>
        <w:tc>
          <w:tcPr>
            <w:tcW w:w="2296" w:type="dxa"/>
          </w:tcPr>
          <w:p w14:paraId="395AA800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color w:val="FF0000"/>
                <w:sz w:val="20"/>
                <w:szCs w:val="20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 xml:space="preserve">Što nakon </w:t>
            </w:r>
            <w:proofErr w:type="spellStart"/>
            <w:r w:rsidRPr="000B7516">
              <w:rPr>
                <w:rFonts w:eastAsia="MS Gothic" w:cstheme="minorHAnsi"/>
                <w:color w:val="FF0000"/>
                <w:sz w:val="20"/>
                <w:szCs w:val="20"/>
              </w:rPr>
              <w:t>sociometije</w:t>
            </w:r>
            <w:proofErr w:type="spellEnd"/>
          </w:p>
        </w:tc>
        <w:tc>
          <w:tcPr>
            <w:tcW w:w="1418" w:type="dxa"/>
          </w:tcPr>
          <w:p w14:paraId="65EBC7B0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15893EA" w14:textId="77777777" w:rsidR="006335B1" w:rsidRPr="000B7516" w:rsidRDefault="006335B1" w:rsidP="00952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Soc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eastAsia="hr-HR"/>
              </w:rPr>
              <w:t>. Pedagog</w:t>
            </w:r>
          </w:p>
        </w:tc>
      </w:tr>
      <w:tr w:rsidR="006335B1" w:rsidRPr="000B7516" w14:paraId="50AB7D2C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5644608" w14:textId="77777777" w:rsidR="006335B1" w:rsidRPr="000B7516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b w:val="0"/>
                <w:bCs w:val="0"/>
                <w:color w:val="FF0000"/>
                <w:sz w:val="20"/>
                <w:szCs w:val="20"/>
                <w:lang w:val="hr-HR"/>
              </w:rPr>
              <w:t>a) i b)</w:t>
            </w:r>
          </w:p>
        </w:tc>
        <w:tc>
          <w:tcPr>
            <w:tcW w:w="1560" w:type="dxa"/>
          </w:tcPr>
          <w:p w14:paraId="02DF9473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b)</w:t>
            </w:r>
          </w:p>
        </w:tc>
        <w:tc>
          <w:tcPr>
            <w:tcW w:w="1134" w:type="dxa"/>
          </w:tcPr>
          <w:p w14:paraId="564EB6B3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cstheme="minorHAnsi"/>
                <w:color w:val="FF0000"/>
                <w:sz w:val="20"/>
                <w:szCs w:val="20"/>
                <w:lang w:val="hr-HR" w:eastAsia="hr-HR"/>
              </w:rPr>
              <w:t xml:space="preserve">Svi </w:t>
            </w: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 w:eastAsia="hr-HR"/>
              </w:rPr>
              <w:t>zainteresi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 w:eastAsia="hr-HR"/>
              </w:rPr>
              <w:t>-rani učitelji</w:t>
            </w:r>
          </w:p>
        </w:tc>
        <w:tc>
          <w:tcPr>
            <w:tcW w:w="2296" w:type="dxa"/>
          </w:tcPr>
          <w:p w14:paraId="24C3D057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r w:rsidRPr="000B7516">
              <w:rPr>
                <w:rFonts w:eastAsia="MS Gothic" w:cstheme="minorHAnsi"/>
                <w:color w:val="FF0000"/>
                <w:sz w:val="20"/>
                <w:szCs w:val="20"/>
                <w:lang w:val="hr-HR" w:eastAsia="hr-HR"/>
              </w:rPr>
              <w:t>Izrada individualnih programa rada za učenike</w:t>
            </w:r>
          </w:p>
        </w:tc>
        <w:tc>
          <w:tcPr>
            <w:tcW w:w="1418" w:type="dxa"/>
          </w:tcPr>
          <w:p w14:paraId="071C65E3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Pp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417" w:type="dxa"/>
          </w:tcPr>
          <w:p w14:paraId="677D657E" w14:textId="77777777" w:rsidR="006335B1" w:rsidRPr="000B7516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  <w:lang w:val="hr-HR"/>
              </w:rPr>
            </w:pPr>
            <w:proofErr w:type="spellStart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Soc</w:t>
            </w:r>
            <w:proofErr w:type="spellEnd"/>
            <w:r w:rsidRPr="000B7516">
              <w:rPr>
                <w:rFonts w:cstheme="minorHAnsi"/>
                <w:color w:val="FF0000"/>
                <w:sz w:val="20"/>
                <w:szCs w:val="20"/>
                <w:lang w:val="hr-HR"/>
              </w:rPr>
              <w:t>. Pedagog</w:t>
            </w:r>
          </w:p>
        </w:tc>
      </w:tr>
      <w:tr w:rsidR="006335B1" w:rsidRPr="000B7516" w14:paraId="1E8CD14B" w14:textId="77777777" w:rsidTr="0095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DEDD820" w14:textId="77777777" w:rsidR="006335B1" w:rsidRPr="004D1067" w:rsidRDefault="006335B1" w:rsidP="00952F58">
            <w:pPr>
              <w:pStyle w:val="Tijeloteksta-uvlaka2"/>
              <w:spacing w:line="720" w:lineRule="auto"/>
              <w:ind w:left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b w:val="0"/>
                <w:sz w:val="20"/>
                <w:szCs w:val="20"/>
                <w:lang w:val="hr-HR"/>
              </w:rPr>
              <w:t>d)</w:t>
            </w:r>
          </w:p>
        </w:tc>
        <w:tc>
          <w:tcPr>
            <w:tcW w:w="1560" w:type="dxa"/>
          </w:tcPr>
          <w:p w14:paraId="088926FC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a)</w:t>
            </w:r>
          </w:p>
        </w:tc>
        <w:tc>
          <w:tcPr>
            <w:tcW w:w="1134" w:type="dxa"/>
          </w:tcPr>
          <w:p w14:paraId="10A93F7B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4D1067">
              <w:rPr>
                <w:rFonts w:cstheme="minorHAnsi"/>
                <w:sz w:val="20"/>
                <w:szCs w:val="20"/>
                <w:lang w:eastAsia="hr-HR"/>
              </w:rPr>
              <w:t>UV</w:t>
            </w:r>
          </w:p>
        </w:tc>
        <w:tc>
          <w:tcPr>
            <w:tcW w:w="2296" w:type="dxa"/>
          </w:tcPr>
          <w:p w14:paraId="47F5126C" w14:textId="4574A75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sz w:val="20"/>
                <w:szCs w:val="20"/>
                <w:lang w:val="hr-HR" w:eastAsia="hr-HR"/>
              </w:rPr>
            </w:pPr>
            <w:proofErr w:type="spellStart"/>
            <w:r w:rsidRPr="004D1067">
              <w:rPr>
                <w:rFonts w:eastAsia="MS Gothic" w:cstheme="minorHAnsi"/>
                <w:sz w:val="20"/>
                <w:szCs w:val="20"/>
                <w:lang w:eastAsia="hr-HR"/>
              </w:rPr>
              <w:t>Predavanje</w:t>
            </w:r>
            <w:proofErr w:type="spellEnd"/>
            <w:r w:rsidRPr="004D1067">
              <w:rPr>
                <w:rFonts w:eastAsia="MS Gothic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4D1067">
              <w:rPr>
                <w:rFonts w:eastAsia="MS Gothic" w:cstheme="minorHAnsi"/>
                <w:sz w:val="20"/>
                <w:szCs w:val="20"/>
                <w:lang w:eastAsia="hr-HR"/>
              </w:rPr>
              <w:t>stručna</w:t>
            </w:r>
            <w:proofErr w:type="spellEnd"/>
            <w:r w:rsidR="004D1067">
              <w:rPr>
                <w:rFonts w:eastAsia="MS Gothic" w:cstheme="minorHAnsi"/>
                <w:sz w:val="20"/>
                <w:szCs w:val="20"/>
                <w:lang w:eastAsia="hr-HR"/>
              </w:rPr>
              <w:t xml:space="preserve"> tema</w:t>
            </w:r>
            <w:bookmarkStart w:id="7" w:name="_GoBack"/>
            <w:bookmarkEnd w:id="7"/>
          </w:p>
        </w:tc>
        <w:tc>
          <w:tcPr>
            <w:tcW w:w="1418" w:type="dxa"/>
          </w:tcPr>
          <w:p w14:paraId="1FD090AE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</w:tcPr>
          <w:p w14:paraId="1F4B15B7" w14:textId="77777777" w:rsidR="006335B1" w:rsidRPr="004D1067" w:rsidRDefault="006335B1" w:rsidP="00952F58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4D1067">
              <w:rPr>
                <w:rFonts w:cstheme="minorHAnsi"/>
                <w:sz w:val="20"/>
                <w:szCs w:val="20"/>
                <w:lang w:val="hr-HR"/>
              </w:rPr>
              <w:t xml:space="preserve">Psiholog </w:t>
            </w:r>
          </w:p>
        </w:tc>
      </w:tr>
    </w:tbl>
    <w:p w14:paraId="1B45EC7C" w14:textId="77777777" w:rsidR="006335B1" w:rsidRPr="000B7516" w:rsidRDefault="006335B1" w:rsidP="006335B1">
      <w:pPr>
        <w:rPr>
          <w:rFonts w:cstheme="minorHAnsi"/>
          <w:color w:val="FF0000"/>
        </w:rPr>
      </w:pPr>
    </w:p>
    <w:p w14:paraId="648E1A66" w14:textId="77777777" w:rsidR="006335B1" w:rsidRPr="000B7516" w:rsidRDefault="006335B1" w:rsidP="006335B1">
      <w:pPr>
        <w:rPr>
          <w:rFonts w:cstheme="minorHAnsi"/>
          <w:color w:val="FF0000"/>
        </w:rPr>
      </w:pPr>
      <w:r w:rsidRPr="000B7516">
        <w:rPr>
          <w:rFonts w:eastAsia="MS Gothic" w:cstheme="minorHAnsi"/>
          <w:bCs/>
          <w:color w:val="FF0000"/>
          <w:sz w:val="28"/>
          <w:szCs w:val="28"/>
        </w:rPr>
        <w:br w:type="page"/>
      </w:r>
    </w:p>
    <w:p w14:paraId="7BD03E7E" w14:textId="4AAB3104" w:rsidR="00314561" w:rsidRPr="00B400EB" w:rsidRDefault="00314561" w:rsidP="006335B1">
      <w:pPr>
        <w:rPr>
          <w:rFonts w:cstheme="minorHAnsi"/>
          <w:color w:val="FF0000"/>
        </w:rPr>
      </w:pPr>
    </w:p>
    <w:sectPr w:rsidR="00314561" w:rsidRPr="00B4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61BF"/>
    <w:multiLevelType w:val="hybridMultilevel"/>
    <w:tmpl w:val="E9D8832C"/>
    <w:lvl w:ilvl="0" w:tplc="5F4E8712">
      <w:start w:val="6"/>
      <w:numFmt w:val="bullet"/>
      <w:lvlText w:val="-"/>
      <w:lvlJc w:val="left"/>
      <w:pPr>
        <w:ind w:left="10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21003809"/>
    <w:multiLevelType w:val="hybridMultilevel"/>
    <w:tmpl w:val="DBAAAAAC"/>
    <w:lvl w:ilvl="0" w:tplc="5F4E871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5686"/>
    <w:multiLevelType w:val="hybridMultilevel"/>
    <w:tmpl w:val="420634EA"/>
    <w:lvl w:ilvl="0" w:tplc="5F4E871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575B"/>
    <w:multiLevelType w:val="hybridMultilevel"/>
    <w:tmpl w:val="81ECB960"/>
    <w:lvl w:ilvl="0" w:tplc="00A051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61"/>
    <w:rsid w:val="00314561"/>
    <w:rsid w:val="003A5201"/>
    <w:rsid w:val="004D1067"/>
    <w:rsid w:val="005755EF"/>
    <w:rsid w:val="005B5CF7"/>
    <w:rsid w:val="006335B1"/>
    <w:rsid w:val="006F2E17"/>
    <w:rsid w:val="00845BE8"/>
    <w:rsid w:val="00952F58"/>
    <w:rsid w:val="009D77A1"/>
    <w:rsid w:val="00B400EB"/>
    <w:rsid w:val="00BD3A3E"/>
    <w:rsid w:val="00D00F52"/>
    <w:rsid w:val="00F3419F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2CF9"/>
  <w15:chartTrackingRefBased/>
  <w15:docId w15:val="{20928878-59BE-4747-BFC1-526FCADD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CF7"/>
  </w:style>
  <w:style w:type="paragraph" w:styleId="Naslov4">
    <w:name w:val="heading 4"/>
    <w:basedOn w:val="Normal"/>
    <w:next w:val="Normal"/>
    <w:link w:val="Naslov4Char"/>
    <w:uiPriority w:val="99"/>
    <w:qFormat/>
    <w:rsid w:val="00845BE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5B5CF7"/>
    <w:pPr>
      <w:spacing w:after="0" w:line="240" w:lineRule="auto"/>
    </w:pPr>
  </w:style>
  <w:style w:type="paragraph" w:customStyle="1" w:styleId="11111">
    <w:name w:val="11111"/>
    <w:basedOn w:val="Normal"/>
    <w:autoRedefine/>
    <w:uiPriority w:val="99"/>
    <w:rsid w:val="00314561"/>
    <w:pPr>
      <w:tabs>
        <w:tab w:val="left" w:pos="3870"/>
      </w:tabs>
      <w:spacing w:after="0" w:line="360" w:lineRule="auto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Odlomakpopisa">
    <w:name w:val="List Paragraph"/>
    <w:basedOn w:val="Normal"/>
    <w:qFormat/>
    <w:rsid w:val="00314561"/>
    <w:pPr>
      <w:ind w:left="720"/>
    </w:pPr>
    <w:rPr>
      <w:rFonts w:ascii="Calibri" w:eastAsia="Times New Roman" w:hAnsi="Calibri" w:cs="Calibri"/>
    </w:rPr>
  </w:style>
  <w:style w:type="paragraph" w:customStyle="1" w:styleId="22222">
    <w:name w:val="22222"/>
    <w:basedOn w:val="Normal"/>
    <w:link w:val="22222Char"/>
    <w:autoRedefine/>
    <w:uiPriority w:val="99"/>
    <w:rsid w:val="00314561"/>
    <w:pPr>
      <w:tabs>
        <w:tab w:val="left" w:pos="576"/>
      </w:tabs>
      <w:spacing w:after="0" w:line="360" w:lineRule="auto"/>
      <w:ind w:left="540" w:right="425" w:hanging="540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22222Char">
    <w:name w:val="22222 Char"/>
    <w:basedOn w:val="Zadanifontodlomka"/>
    <w:link w:val="22222"/>
    <w:uiPriority w:val="99"/>
    <w:rsid w:val="00314561"/>
    <w:rPr>
      <w:rFonts w:ascii="Arial" w:eastAsia="Times New Roman" w:hAnsi="Arial" w:cs="Arial"/>
      <w:b/>
      <w:bCs/>
      <w:sz w:val="24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845B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45B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45B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5BE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5BE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hr-HR"/>
    </w:rPr>
  </w:style>
  <w:style w:type="table" w:customStyle="1" w:styleId="Svijetlatablicareetke11">
    <w:name w:val="Svijetla tablica rešetke 11"/>
    <w:basedOn w:val="Obinatablica"/>
    <w:uiPriority w:val="99"/>
    <w:rsid w:val="00845B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63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3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Bartolić</dc:creator>
  <cp:keywords/>
  <dc:description/>
  <cp:lastModifiedBy>PSY</cp:lastModifiedBy>
  <cp:revision>7</cp:revision>
  <dcterms:created xsi:type="dcterms:W3CDTF">2021-09-28T10:19:00Z</dcterms:created>
  <dcterms:modified xsi:type="dcterms:W3CDTF">2025-09-23T10:11:00Z</dcterms:modified>
</cp:coreProperties>
</file>